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23" w:rsidRDefault="00EF4F23" w:rsidP="00EF4F23">
      <w:pPr>
        <w:jc w:val="center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ИНФОРМАЦИЯ</w:t>
      </w:r>
    </w:p>
    <w:p w:rsidR="00EF4F23" w:rsidRDefault="00EF4F23" w:rsidP="00EF4F23">
      <w:pPr>
        <w:jc w:val="center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по заполнению платежного поручения по НДФЛ в поле 107</w:t>
      </w:r>
    </w:p>
    <w:p w:rsidR="00EF4F23" w:rsidRDefault="00755575" w:rsidP="00EF4F2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платежке ячейка 107 предусмотрена для внесения данных о налоговом периоде, за который налог перечисляется. В нем допускается отражать и конкретную дату уплаты, если она установлена НК РФ.</w:t>
      </w:r>
    </w:p>
    <w:p w:rsidR="00EF4F23" w:rsidRDefault="00755575" w:rsidP="00EF4F2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 xml:space="preserve">В ячейке 107 период указывают, если платеж относится к текущему году или недоимка погашается по инициативе плательщика, а требование </w:t>
      </w:r>
      <w:proofErr w:type="gramStart"/>
      <w:r w:rsidRPr="00EF4F23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от</w:t>
      </w:r>
      <w:proofErr w:type="gramEnd"/>
      <w:r w:rsidRPr="00EF4F23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 xml:space="preserve"> налоговой отсутствует.</w:t>
      </w:r>
    </w:p>
    <w:p w:rsidR="00755575" w:rsidRPr="00EF4F23" w:rsidRDefault="00755575" w:rsidP="00EF4F23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Особенности содержания</w:t>
      </w:r>
    </w:p>
    <w:p w:rsidR="00755575" w:rsidRPr="00EF4F23" w:rsidRDefault="00755575" w:rsidP="00C90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Платежка по НДФЛ содержит поля:</w:t>
      </w:r>
    </w:p>
    <w:tbl>
      <w:tblPr>
        <w:tblW w:w="5031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8560"/>
      </w:tblGrid>
      <w:tr w:rsidR="00755575" w:rsidRPr="00EF4F23" w:rsidTr="00C904C3">
        <w:trPr>
          <w:trHeight w:val="303"/>
          <w:tblCellSpacing w:w="15" w:type="dxa"/>
        </w:trPr>
        <w:tc>
          <w:tcPr>
            <w:tcW w:w="0" w:type="auto"/>
            <w:shd w:val="clear" w:color="auto" w:fill="FCFCFC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C90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FCFCFC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C90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 плательщика, имеет значение «02».</w:t>
            </w:r>
          </w:p>
        </w:tc>
      </w:tr>
      <w:tr w:rsidR="00755575" w:rsidRPr="00EF4F23" w:rsidTr="00C904C3">
        <w:trPr>
          <w:trHeight w:val="316"/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C90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80142A" w:rsidP="00C90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history="1">
              <w:r w:rsidR="00755575" w:rsidRPr="00EF4F23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КБК по налогу</w:t>
              </w:r>
            </w:hyperlink>
            <w:r w:rsidR="00755575"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755575" w:rsidRPr="00EF4F23" w:rsidTr="00C904C3">
        <w:trPr>
          <w:trHeight w:val="316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CFCFC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C90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CFCFC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80142A" w:rsidP="00C90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history="1">
              <w:r w:rsidR="00755575" w:rsidRPr="00EF4F23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ru-RU"/>
                </w:rPr>
                <w:t>ОКТМО</w:t>
              </w:r>
            </w:hyperlink>
            <w:r w:rsidR="00755575"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</w:tbl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поле «107» указывают налоговый период, в нем ставится месяц, за который платится налог на доходы физических лиц. Количество платежек с различными датами в поле 107 равно числу периодов получения доходов, выплаченных в один день. Дату, когда вознаграждение получено, устанавливают на основании ст. 223 НК.</w:t>
      </w:r>
    </w:p>
    <w:p w:rsidR="00755575" w:rsidRPr="00EF4F23" w:rsidRDefault="00755575" w:rsidP="005C6868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Несколько платежек нужно напечатать единовременно, если работники получают деньги за разные расчетные периоды. Например, вместе с зарплатой за апрель перечисляют и майские отпускные. В этом случае будет две платежки по налогу. При этом в документе по зарплате в поле 107 указывают «МС.04.2017», на отпуск — «МС.05.2017».</w:t>
      </w:r>
    </w:p>
    <w:p w:rsidR="00755575" w:rsidRPr="00EF4F23" w:rsidRDefault="0080142A" w:rsidP="005C6868">
      <w:pPr>
        <w:spacing w:after="0" w:line="384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hyperlink r:id="rId8" w:history="1">
        <w:r w:rsidR="00755575" w:rsidRPr="00EF4F23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Статья 223. Дата фактического получения дохода</w:t>
        </w:r>
      </w:hyperlink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Одна платежка по НДФЛ заполняется, если выплаты относятся к одному и тому же периоду. Подать в банк ее нужно до раннего срока уплаты сумм. Если эти крайние периоды разные, то можно подготовить на каждый из них отдельный платежный документ.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02B64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 xml:space="preserve">Пример. </w:t>
      </w: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15 мая сотрудникам выплачен аванс, отпускные, матпомощь за май. Доходы относятся к одному периоду «МС.05.2017», но имеют разные предельные сроки выплаты. Для аванса это крайнее число месяца, для остальных сумм — день их перечисления, т. е. 15.05.17. В банк предоставить можно одну или несколько платежек по НДФЛ.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Если компания решила перечислить всю сумму налога, то платежку нужно подать в банк до 16.05.17 — предела по уплате НДФЛ для отпускных и матпомощи.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Если в компании нет денег на уплату налога в полном объеме, то до 16 мая документ готовится по налогу с отпускных сумм и матпомощи, а НДФЛ с аванса можно перечислить позже — до конца мая, но отдельной платежкой. Если бухгалтер ошибся и указал неверный период в ячейке 107, в ИФНС следует подать заявление на уточнение платежа.</w:t>
      </w:r>
    </w:p>
    <w:p w:rsidR="00755575" w:rsidRPr="00EF4F23" w:rsidRDefault="00755575" w:rsidP="005C686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В нем указывают:</w:t>
      </w:r>
    </w:p>
    <w:p w:rsidR="00755575" w:rsidRPr="00EF4F23" w:rsidRDefault="00755575" w:rsidP="005C6868">
      <w:pPr>
        <w:numPr>
          <w:ilvl w:val="0"/>
          <w:numId w:val="1"/>
        </w:numPr>
        <w:shd w:val="clear" w:color="auto" w:fill="FFFFFF"/>
        <w:spacing w:before="105"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дату и номер документа;</w:t>
      </w:r>
    </w:p>
    <w:p w:rsidR="00755575" w:rsidRPr="00EF4F23" w:rsidRDefault="00755575" w:rsidP="005C6868">
      <w:pPr>
        <w:numPr>
          <w:ilvl w:val="0"/>
          <w:numId w:val="1"/>
        </w:numPr>
        <w:shd w:val="clear" w:color="auto" w:fill="FFFFFF"/>
        <w:spacing w:before="105"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сумму;</w:t>
      </w:r>
    </w:p>
    <w:p w:rsidR="00755575" w:rsidRPr="00EF4F23" w:rsidRDefault="00755575" w:rsidP="005C6868">
      <w:pPr>
        <w:numPr>
          <w:ilvl w:val="0"/>
          <w:numId w:val="1"/>
        </w:numPr>
        <w:shd w:val="clear" w:color="auto" w:fill="FFFFFF"/>
        <w:spacing w:before="105"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КБК;</w:t>
      </w:r>
    </w:p>
    <w:p w:rsidR="00755575" w:rsidRPr="00EF4F23" w:rsidRDefault="00755575" w:rsidP="005C6868">
      <w:pPr>
        <w:numPr>
          <w:ilvl w:val="0"/>
          <w:numId w:val="1"/>
        </w:numPr>
        <w:shd w:val="clear" w:color="auto" w:fill="FFFFFF"/>
        <w:spacing w:before="105"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неправильное значение поля 107;</w:t>
      </w:r>
    </w:p>
    <w:p w:rsidR="00755575" w:rsidRPr="00EF4F23" w:rsidRDefault="00755575" w:rsidP="005C6868">
      <w:pPr>
        <w:numPr>
          <w:ilvl w:val="0"/>
          <w:numId w:val="1"/>
        </w:numPr>
        <w:shd w:val="clear" w:color="auto" w:fill="FFFFFF"/>
        <w:spacing w:before="105" w:after="0" w:line="240" w:lineRule="auto"/>
        <w:ind w:left="450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уточненный реквизит.</w:t>
      </w:r>
    </w:p>
    <w:p w:rsidR="00755575" w:rsidRPr="00EF4F23" w:rsidRDefault="00755575" w:rsidP="00C90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Два первых знака в поле «107» указывают на шифр налогового периода: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7482"/>
      </w:tblGrid>
      <w:tr w:rsidR="00755575" w:rsidRPr="00EF4F23" w:rsidTr="00755575">
        <w:trPr>
          <w:tblCellSpacing w:w="15" w:type="dxa"/>
        </w:trPr>
        <w:tc>
          <w:tcPr>
            <w:tcW w:w="0" w:type="auto"/>
            <w:shd w:val="clear" w:color="auto" w:fill="FCFCFC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C90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КВ</w:t>
            </w:r>
          </w:p>
        </w:tc>
        <w:tc>
          <w:tcPr>
            <w:tcW w:w="0" w:type="auto"/>
            <w:shd w:val="clear" w:color="auto" w:fill="FCFCFC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C90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Ежеквартальный.</w:t>
            </w:r>
          </w:p>
        </w:tc>
      </w:tr>
      <w:tr w:rsidR="00755575" w:rsidRPr="00EF4F23" w:rsidTr="00755575">
        <w:trPr>
          <w:tblCellSpacing w:w="15" w:type="dxa"/>
        </w:trPr>
        <w:tc>
          <w:tcPr>
            <w:tcW w:w="0" w:type="auto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C90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МС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C90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Ежемесячный.</w:t>
            </w:r>
          </w:p>
        </w:tc>
      </w:tr>
      <w:tr w:rsidR="00755575" w:rsidRPr="00EF4F23" w:rsidTr="00755575">
        <w:trPr>
          <w:tblCellSpacing w:w="15" w:type="dxa"/>
        </w:trPr>
        <w:tc>
          <w:tcPr>
            <w:tcW w:w="0" w:type="auto"/>
            <w:shd w:val="clear" w:color="auto" w:fill="FCFCFC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C90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EF4F2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ПЛ</w:t>
            </w:r>
            <w:proofErr w:type="gramEnd"/>
          </w:p>
        </w:tc>
        <w:tc>
          <w:tcPr>
            <w:tcW w:w="0" w:type="auto"/>
            <w:shd w:val="clear" w:color="auto" w:fill="FCFCFC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C90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Полугодовой.</w:t>
            </w:r>
          </w:p>
        </w:tc>
      </w:tr>
      <w:tr w:rsidR="00755575" w:rsidRPr="00EF4F23" w:rsidTr="00C904C3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C90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ГД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C90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Годовой.</w:t>
            </w:r>
          </w:p>
        </w:tc>
      </w:tr>
    </w:tbl>
    <w:p w:rsidR="005C6868" w:rsidRPr="005C6868" w:rsidRDefault="00302B64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Пример заполнения поля</w:t>
      </w:r>
      <w:r w:rsidR="00755575" w:rsidRPr="005C6868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 xml:space="preserve"> 107 в платежном поручении в 2017 году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поле 107 отражают период или дату платежа по НДФЛ. Об этом свидетельствует п. 8 Правил, которые утвердил Минфин приказом № 107н от 12.11.13 (далее — Правила).</w:t>
      </w:r>
    </w:p>
    <w:p w:rsidR="00755575" w:rsidRPr="00EF4F23" w:rsidRDefault="00755575" w:rsidP="005C6868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Налоговый интервал включает 10 знаков, два из которых — точки. Первые две цифры обозначают периодичность перечисления (КВ, МС, </w:t>
      </w:r>
      <w:proofErr w:type="gramStart"/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ПЛ</w:t>
      </w:r>
      <w:proofErr w:type="gramEnd"/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, ГД), два следующих числа — номер периода, за который производят перечисление. Если налог перечисляют раз в год, то вносят значение «00».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Последние четыре символа поля — это год перечисления. Например, при уплате налога за апрель 2017 заполнение платежного поручения по НДФЛ в поле 107 имеет вид: «МС.04.2017».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Налоговый интервал отражают для текущих платежей и перечислений сумм за прошлые периоды, по которым отсутствуют требования от налоговиков. При этом в поле указывают тот период, за который доплачивают.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Согласно письму ИФНС № БС-3-11/4028 от 01.09.16 в поле 107 необязательно ставить дату перечисления, достаточно указать месяц. Точная дата не будет ошибкой, но придется создавать больше платежек. Например, для НДФЛ с аванса за май в поле 107 можно отразить «МС.05.2017» или «31.05.2017».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Если в платежке невозможно отразить налоговый интервал, то в соответствующем поле указывают «0».</w:t>
      </w:r>
    </w:p>
    <w:p w:rsidR="005C6868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Если долг по НДФЛ погашается на основании требования ИФНС, то в ячейке 107 нужно поставить дату, соответствующую крайнему сроку уплаты, указанному в требовании. Если задолженность оплачивают по итогам ревизии, то налоговый период равен нулю.</w:t>
      </w:r>
    </w:p>
    <w:p w:rsidR="00755575" w:rsidRPr="005C6868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В чём суть заполнения платежного поручения по НДФЛ в поле 107</w:t>
      </w:r>
      <w:r w:rsidR="00302B64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2016 года для выплат определены предельные сроки уплаты НДФЛ. В Правилах не оговаривается, как оформлять ячейку 107 в платежках по НДФЛ. По содержанию ячейки 107 должно быть понятно, за какой интервал платится налог. Здесь может ставиться и конкретная дата.</w:t>
      </w:r>
    </w:p>
    <w:p w:rsidR="00755575" w:rsidRPr="00EF4F23" w:rsidRDefault="00755575" w:rsidP="005C6868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Порядок и сроки перечисления НДФЛ регламентирует ст. 226 НК. Существует несколько сроков перечисления, для каждого из которых установлена предельная дата уплаты НДФЛ. В соответствии с Письмом налоговиков № ЗН-4-1/12498@ от 12.07.16 для каждого </w:t>
      </w:r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lastRenderedPageBreak/>
        <w:t>налогового интервала формируется своя платежка. Срок перечисления зависит от вида выплаты: зарплата, больничный, матпомощь, дивиденды и т. д.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 п. 6 ст. 226 НК работодатель обязан уплатить налог максимум на следующий за выплатой дохода день. Исключение сделано для отпускных и больничных. Налог с этих сумм можно перечислить до конца месяца, в котором осуществлена выплата.</w:t>
      </w:r>
    </w:p>
    <w:p w:rsidR="00755575" w:rsidRPr="00EF4F23" w:rsidRDefault="0080142A" w:rsidP="005C6868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hyperlink r:id="rId9" w:history="1">
        <w:r w:rsidR="00755575" w:rsidRPr="00EF4F23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ru-RU"/>
          </w:rPr>
          <w:t>Статья 226. Особенности исчисления налога налоговыми агентами</w:t>
        </w:r>
      </w:hyperlink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Если ячейка 107 заполнена с ошибкой, то деньги все равно поступят на счет получателя, и НДФЛ налоговики будут считать уплаченным (ст. 45 НК).</w:t>
      </w:r>
    </w:p>
    <w:p w:rsidR="00755575" w:rsidRPr="00EF4F23" w:rsidRDefault="0080142A" w:rsidP="005C6868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hyperlink r:id="rId10" w:history="1">
        <w:r w:rsidR="00755575" w:rsidRPr="00EF4F23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ru-RU"/>
          </w:rPr>
          <w:t>Статья 45. Исполнение обязанности по уплате налога, сбора, страховых взносов</w:t>
        </w:r>
      </w:hyperlink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highlight w:val="yellow"/>
          <w:u w:val="single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Если налог с разных выплат перечислен одной платежкой, это не ошибка. При этом возможно искажение данных </w:t>
      </w:r>
      <w:hyperlink r:id="rId11" w:history="1">
        <w:r w:rsidRPr="00EF4F23">
          <w:rPr>
            <w:rFonts w:ascii="Arial" w:eastAsia="Times New Roman" w:hAnsi="Arial" w:cs="Arial"/>
            <w:b/>
            <w:bCs/>
            <w:sz w:val="20"/>
            <w:szCs w:val="20"/>
            <w:u w:val="single"/>
            <w:lang w:eastAsia="ru-RU"/>
          </w:rPr>
          <w:t>отчета 6-НДФЛ</w:t>
        </w:r>
      </w:hyperlink>
      <w:r w:rsidRPr="00EF4F23">
        <w:rPr>
          <w:rFonts w:ascii="Arial" w:eastAsia="Times New Roman" w:hAnsi="Arial" w:cs="Arial"/>
          <w:b/>
          <w:bCs/>
          <w:sz w:val="20"/>
          <w:szCs w:val="20"/>
          <w:u w:val="single"/>
          <w:lang w:eastAsia="ru-RU"/>
        </w:rPr>
        <w:t>.</w:t>
      </w:r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 xml:space="preserve"> К нему нужно приложить необходимые пояснения, которые позволят избежать спорной ситуации.</w:t>
      </w:r>
    </w:p>
    <w:p w:rsidR="00755575" w:rsidRPr="00EF4F23" w:rsidRDefault="00755575" w:rsidP="005C6868">
      <w:pPr>
        <w:spacing w:after="0" w:line="384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EF4F23">
        <w:rPr>
          <w:rFonts w:ascii="Arial" w:eastAsia="Times New Roman" w:hAnsi="Arial" w:cs="Arial"/>
          <w:sz w:val="20"/>
          <w:szCs w:val="20"/>
          <w:u w:val="single"/>
          <w:lang w:eastAsia="ru-RU"/>
        </w:rPr>
        <w:t>При выявлении ошибки работодателю следует подать налоговикам заявление на уточнение платежа.</w:t>
      </w:r>
    </w:p>
    <w:p w:rsidR="00755575" w:rsidRPr="00EF4F23" w:rsidRDefault="00755575" w:rsidP="005C6868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Пример. При выплате заработка за апрель 2017 в мае датой его получения считается крайний день месяца начисления. В платежке по НДФЛ нужно отразить «МС.04.2017».</w:t>
      </w:r>
    </w:p>
    <w:p w:rsid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случае с отпускными они считаются доходом в крайний день месяца их выплаты. При перечислении отпускных за май в ячейке 107 ставят: «МС.05.2017» или «31.05.2017». Это касается и отпусков, переходящих на июнь.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Образец заполнения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Федеральное казначейство учитывает поступающие бюджетные платежи в определенном порядке. При неверном заполнении граф платежки сумма не попадет на счет получателя.</w:t>
      </w:r>
    </w:p>
    <w:p w:rsidR="00755575" w:rsidRPr="00EF4F23" w:rsidRDefault="00755575" w:rsidP="005C6868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Правильное заполнение платежного поручения по НДФЛ в поле 107 должно содержать сведения о периоде, за который налог перечислен. Показатель включает краткое наименование периода, его номер и год. Например, МС.02.2017 — перечисление за февраль текущего года.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Если организация платит НДФЛ в один день, но заразные периоды, на каждый из них нужна отдельная платежка. Разница в документах будет в суммах и данных полей 107.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Налоговики не вправе наказывать плательщиков за ошибки в ячейке 107. Однако специальная программа производит сверку платежей по НДФЛ с формой 6-НДФЛ. Если перечисления не стыкуются с начислениями, пени начисляются автоматически. Чтобы избежать этого, при выявлении ошибки работодатель должен обязательно подавать заявление на уточнение платежа. Налоговики откорректируют платеж и пересчитают пени.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Заполнять поле 107 разрешено двумя способами: указывать предельную дату перечисления НДФЛ или месяц, за который он уплачивается.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Пример. Бухгалтер выдал труженику заработок за апрель и отпускные за май 10 мая, а на следующий день уплатил НДФЛ с обеих сумм. Доход выплачен за разные периоды, поэтому нужно оформить две платежки. В них в ячейке 107 указывается: для заработка «МС.04.2017», для отпускных — «МС.05.2017» или «31.05.2017».</w:t>
      </w:r>
    </w:p>
    <w:p w:rsid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При несвоевременной уплате налога ИФНС начисляет пени. За день просрочки они равны 1/300 учетной ставки ЦБ. Возможен и штраф — 20% от недополученной суммы.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Прочие формальности оформления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Письме № ЗН-4-1/12498 налоговики сообщают, что по ст. 45 НК плательщики должны оформлять платежку по налогу в соответствии с Правилами Минфина. В них, в частности, сказано, что в ячейку 107 нужно вносить налоговый период платежа.</w:t>
      </w:r>
    </w:p>
    <w:p w:rsidR="00755575" w:rsidRPr="00EF4F23" w:rsidRDefault="00755575" w:rsidP="005C6868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Если работодатель перечислил НДФЛ, но впоследствии обнаружил ошибку в поле 107, он должен подать в ИФНС заявление о его уточнении и копию соответствующей платежки.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Плательщик НДФЛ обязан формировать отдельную платежку для каждого значения ячейки 107, если закон предусматривает различные сроки уплаты и предельные даты перечисления налога для каждого срока.</w:t>
      </w:r>
    </w:p>
    <w:p w:rsidR="00755575" w:rsidRPr="00EF4F23" w:rsidRDefault="0080142A" w:rsidP="005C6868">
      <w:pPr>
        <w:shd w:val="clear" w:color="auto" w:fill="FCFCFC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12" w:history="1">
        <w:r w:rsidR="00755575" w:rsidRPr="00EF4F23">
          <w:rPr>
            <w:rFonts w:ascii="Arial" w:eastAsia="Times New Roman" w:hAnsi="Arial" w:cs="Arial"/>
            <w:sz w:val="20"/>
            <w:szCs w:val="20"/>
            <w:u w:val="single"/>
            <w:lang w:eastAsia="ru-RU"/>
          </w:rPr>
          <w:t>Источник выплат в 3-НДФЛ</w:t>
        </w:r>
      </w:hyperlink>
      <w:r w:rsidR="00755575" w:rsidRPr="00EF4F23">
        <w:rPr>
          <w:rFonts w:ascii="Arial" w:eastAsia="Times New Roman" w:hAnsi="Arial" w:cs="Arial"/>
          <w:sz w:val="20"/>
          <w:szCs w:val="20"/>
          <w:lang w:eastAsia="ru-RU"/>
        </w:rPr>
        <w:t xml:space="preserve"> — </w:t>
      </w:r>
      <w:r w:rsidR="00755575"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физическое или юридическое лицо, от которого плательщик налогов получает доход.</w:t>
      </w:r>
    </w:p>
    <w:p w:rsidR="00755575" w:rsidRPr="00EF4F23" w:rsidRDefault="00755575" w:rsidP="005C6868">
      <w:pPr>
        <w:shd w:val="clear" w:color="auto" w:fill="FCFCFC"/>
        <w:spacing w:after="0" w:line="384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Теперь материальная помощь облагается НДФЛ</w:t>
      </w:r>
      <w:r w:rsidRPr="00EF4F23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Письмо налоговиков не установило новых правил. В нем прокомментирован существующий порядок заполнения платежек по налогам. НК РФ установил разные сроки уплаты НДФЛ, для каждого из которых существует предельная дата перечисления.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Налог с зарплаты, матпомощи и премий должен перечисляться максимум на следующий день после выплат. С отпускных и больничных НДФЛ разрешено уплатить до конца месяца выплаты.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платежке можно указать предельную дату выплаты дохода или интервал, за который налог удержан. Второй вариант более простой. В этом случае достаточно знать, в каком периоде возник доход.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Показатель ячейки 107 для основных видов доходов приведены в таблице: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825"/>
        <w:gridCol w:w="2126"/>
      </w:tblGrid>
      <w:tr w:rsidR="00755575" w:rsidRPr="00EF4F23" w:rsidTr="00C904C3">
        <w:trPr>
          <w:tblCellSpacing w:w="15" w:type="dxa"/>
        </w:trPr>
        <w:tc>
          <w:tcPr>
            <w:tcW w:w="2655" w:type="dxa"/>
            <w:shd w:val="clear" w:color="auto" w:fill="FCFCFC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5C6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Доход за апрель 2017</w:t>
            </w:r>
          </w:p>
        </w:tc>
        <w:tc>
          <w:tcPr>
            <w:tcW w:w="4815" w:type="dxa"/>
            <w:shd w:val="clear" w:color="auto" w:fill="FCFCFC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5C6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Когда признается доходом (ст. 223 НК)</w:t>
            </w:r>
          </w:p>
        </w:tc>
        <w:tc>
          <w:tcPr>
            <w:tcW w:w="2085" w:type="dxa"/>
            <w:shd w:val="clear" w:color="auto" w:fill="FCFCFC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5C6868" w:rsidP="005C6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Значение </w:t>
            </w:r>
            <w:r w:rsidR="00755575" w:rsidRPr="00EF4F2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поля 107</w:t>
            </w:r>
          </w:p>
        </w:tc>
      </w:tr>
      <w:tr w:rsidR="00755575" w:rsidRPr="00EF4F23" w:rsidTr="00C904C3">
        <w:trPr>
          <w:tblCellSpacing w:w="15" w:type="dxa"/>
        </w:trPr>
        <w:tc>
          <w:tcPr>
            <w:tcW w:w="2655" w:type="dxa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5C6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Заработок</w:t>
            </w:r>
          </w:p>
        </w:tc>
        <w:tc>
          <w:tcPr>
            <w:tcW w:w="4815" w:type="dxa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5C6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Крайнее число месяца начисления</w:t>
            </w:r>
          </w:p>
        </w:tc>
        <w:tc>
          <w:tcPr>
            <w:tcW w:w="2085" w:type="dxa"/>
            <w:vMerge w:val="restart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5C6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МС.04.2017</w:t>
            </w:r>
          </w:p>
        </w:tc>
      </w:tr>
      <w:tr w:rsidR="00755575" w:rsidRPr="00EF4F23" w:rsidTr="00C904C3">
        <w:trPr>
          <w:tblCellSpacing w:w="15" w:type="dxa"/>
        </w:trPr>
        <w:tc>
          <w:tcPr>
            <w:tcW w:w="2655" w:type="dxa"/>
            <w:shd w:val="clear" w:color="auto" w:fill="FCFCFC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5C6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Отпускные и больничные</w:t>
            </w:r>
          </w:p>
        </w:tc>
        <w:tc>
          <w:tcPr>
            <w:tcW w:w="4815" w:type="dxa"/>
            <w:shd w:val="clear" w:color="auto" w:fill="FCFCFC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5C6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Крайний день месяца выплаты</w:t>
            </w:r>
          </w:p>
        </w:tc>
        <w:tc>
          <w:tcPr>
            <w:tcW w:w="0" w:type="auto"/>
            <w:vMerge/>
            <w:shd w:val="clear" w:color="auto" w:fill="auto"/>
            <w:vAlign w:val="bottom"/>
            <w:hideMark/>
          </w:tcPr>
          <w:p w:rsidR="00755575" w:rsidRPr="00EF4F23" w:rsidRDefault="00755575" w:rsidP="005C6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75" w:rsidRPr="00EF4F23" w:rsidTr="00C904C3">
        <w:trPr>
          <w:tblCellSpacing w:w="15" w:type="dxa"/>
        </w:trPr>
        <w:tc>
          <w:tcPr>
            <w:tcW w:w="2655" w:type="dxa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5C6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Материальная выгода</w:t>
            </w:r>
          </w:p>
        </w:tc>
        <w:tc>
          <w:tcPr>
            <w:tcW w:w="4815" w:type="dxa"/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5C6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Последнее число месяца, в котором возникла</w:t>
            </w:r>
          </w:p>
        </w:tc>
        <w:tc>
          <w:tcPr>
            <w:tcW w:w="0" w:type="auto"/>
            <w:vMerge/>
            <w:shd w:val="clear" w:color="auto" w:fill="auto"/>
            <w:vAlign w:val="bottom"/>
            <w:hideMark/>
          </w:tcPr>
          <w:p w:rsidR="00755575" w:rsidRPr="00EF4F23" w:rsidRDefault="00755575" w:rsidP="005C6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некоторых случаях плательщик гасит долг по НДФЛ. Если он делает это добровольно и не имеет требования от налоговиков, то в ячейке 107 указывают месяц, за который налог уплачивается. В поле 106 ставится код «ЗД», сообщающий о долге.</w:t>
      </w:r>
    </w:p>
    <w:p w:rsidR="00C904C3" w:rsidRDefault="00755575" w:rsidP="00C904C3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Если платеж производится по требованию, то указывают дату, до которой по документу нужно произвести платеж, а в ячейке 106 — шифр «ТП», при этом ставится КБК пеней: 182 101 02010 01 2100110.</w:t>
      </w:r>
    </w:p>
    <w:p w:rsidR="00755575" w:rsidRPr="00C904C3" w:rsidRDefault="00755575" w:rsidP="00C904C3">
      <w:pPr>
        <w:spacing w:after="0" w:line="336" w:lineRule="atLeast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111111"/>
          <w:sz w:val="20"/>
          <w:szCs w:val="20"/>
          <w:lang w:eastAsia="ru-RU"/>
        </w:rPr>
        <w:t>Разъяснение по ситуациям</w:t>
      </w:r>
    </w:p>
    <w:p w:rsidR="00755575" w:rsidRPr="00EF4F23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F4F23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Нередко возникают ситуации, при которых заполнение ячейки 107 имеет некоторые особенности: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3"/>
        <w:gridCol w:w="7072"/>
      </w:tblGrid>
      <w:tr w:rsidR="00755575" w:rsidRPr="00EF4F23" w:rsidTr="00D55F4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55575" w:rsidRPr="00EF4F23" w:rsidRDefault="00755575" w:rsidP="00D55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Выплата заработка вместе с отпускными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5C6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мае компания выплатила заработок за апрель и отпускные за май одновременно. Для заработка день выдачи соответствует последнему числу месяца, за который он начислен. Для отпускных — дата выплаты. Нужно сформировать две платежки по НДФЛ. В зарплатной в ячейке 107 ставится «МС.04.2017», в отпускной — «МС.05.2017». Из данных видно, за какой период налог перечисляется.</w:t>
            </w:r>
          </w:p>
        </w:tc>
      </w:tr>
      <w:tr w:rsidR="00755575" w:rsidRPr="00EF4F23" w:rsidTr="00D55F4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55575" w:rsidRPr="00EF4F23" w:rsidRDefault="00755575" w:rsidP="00D55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Заработок и больничный </w:t>
            </w:r>
            <w:proofErr w:type="gramStart"/>
            <w:r w:rsidRPr="00EF4F2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выплачены</w:t>
            </w:r>
            <w:proofErr w:type="gramEnd"/>
            <w:r w:rsidRPr="00EF4F2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 одним днем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5C6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Эта ситуация аналогична </w:t>
            </w:r>
            <w:proofErr w:type="gramStart"/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изложенной</w:t>
            </w:r>
            <w:proofErr w:type="gramEnd"/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п. 1. Также оформляются два поручения с разными значениями ячеек 107.</w:t>
            </w:r>
          </w:p>
        </w:tc>
      </w:tr>
      <w:tr w:rsidR="00755575" w:rsidRPr="00EF4F23" w:rsidTr="00D55F4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55575" w:rsidRPr="00EF4F23" w:rsidRDefault="00755575" w:rsidP="00D55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Отпускные выданы до месяца начала отдыха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5C686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Сотрудник получил отпускные в конце апреля, а в отпуск ушел в начале мая. Датой дохода считается день выплаты. В каком периоде фактически отдыхает труженик, роли не играет. Поле 107 имеет вид: «МС.04.2017» и подтверждает, что отпускные выплачены в апреле.</w:t>
            </w:r>
          </w:p>
        </w:tc>
      </w:tr>
      <w:tr w:rsidR="00755575" w:rsidRPr="00EF4F23" w:rsidTr="00D55F4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55575" w:rsidRPr="00EF4F23" w:rsidRDefault="00755575" w:rsidP="00D55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Заработок и премия </w:t>
            </w:r>
            <w:proofErr w:type="gramStart"/>
            <w:r w:rsidRPr="00EF4F2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выданы</w:t>
            </w:r>
            <w:proofErr w:type="gramEnd"/>
            <w:r w:rsidRPr="00EF4F2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 xml:space="preserve"> одновременно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755575" w:rsidP="005C6868">
            <w:pPr>
              <w:numPr>
                <w:ilvl w:val="0"/>
                <w:numId w:val="2"/>
              </w:numPr>
              <w:spacing w:before="105" w:after="0" w:line="240" w:lineRule="auto"/>
              <w:ind w:left="45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Премия и зарплата за апрель </w:t>
            </w:r>
            <w:proofErr w:type="gramStart"/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выплачены</w:t>
            </w:r>
            <w:proofErr w:type="gramEnd"/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мае. Премия признается доходом в день выплаты, т. е. в мае, а заработок — в последний день апреля. Поля 107 платежек по налогу с премии и заработка будут такими: «МС.05.2017» и «МС.04.2017» соответственно.</w:t>
            </w:r>
          </w:p>
          <w:p w:rsidR="00755575" w:rsidRPr="00EF4F23" w:rsidRDefault="00755575" w:rsidP="005C6868">
            <w:pPr>
              <w:numPr>
                <w:ilvl w:val="0"/>
                <w:numId w:val="2"/>
              </w:numPr>
              <w:spacing w:before="105" w:after="0" w:line="240" w:lineRule="auto"/>
              <w:ind w:left="45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с этих выплат объединять в один платеж не нужно, они раздельно отражаются и в отчете 6-НДФЛ.</w:t>
            </w:r>
          </w:p>
          <w:p w:rsidR="00755575" w:rsidRPr="00EF4F23" w:rsidRDefault="00755575" w:rsidP="005C6868">
            <w:pPr>
              <w:numPr>
                <w:ilvl w:val="0"/>
                <w:numId w:val="2"/>
              </w:numPr>
              <w:spacing w:before="105" w:after="0" w:line="240" w:lineRule="auto"/>
              <w:ind w:left="45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Премии за квартал признаются доходом в день выдачи, по налогу с них также формируют отдельные поручения.</w:t>
            </w:r>
          </w:p>
          <w:p w:rsidR="00755575" w:rsidRPr="00EF4F23" w:rsidRDefault="00755575" w:rsidP="005C6868">
            <w:pPr>
              <w:spacing w:after="0" w:line="384" w:lineRule="atLeas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5575" w:rsidRPr="00EF4F23" w:rsidTr="00D55F4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755575" w:rsidRPr="00EF4F23" w:rsidRDefault="0080142A" w:rsidP="00D55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Вознаграждения по гражданско-правовым договорам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tcMar>
              <w:top w:w="60" w:type="dxa"/>
              <w:left w:w="105" w:type="dxa"/>
              <w:bottom w:w="60" w:type="dxa"/>
              <w:right w:w="105" w:type="dxa"/>
            </w:tcMar>
            <w:vAlign w:val="bottom"/>
            <w:hideMark/>
          </w:tcPr>
          <w:p w:rsidR="00755575" w:rsidRPr="00EF4F23" w:rsidRDefault="0080142A" w:rsidP="008014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Физическое лицо получило в мае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</w:t>
            </w:r>
            <w:r w:rsidR="00755575"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знаграждение за работы, произведенные в апреле. По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договору</w:t>
            </w:r>
            <w:r w:rsidR="00755575" w:rsidRPr="00EF4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гражданско-правового характера доход учитывают в день выдачи денег. Соответствующее поле в платежке будет таким: «МС.05.2017».</w:t>
            </w:r>
          </w:p>
        </w:tc>
      </w:tr>
    </w:tbl>
    <w:p w:rsidR="00755575" w:rsidRPr="005C6868" w:rsidRDefault="00755575" w:rsidP="005C6868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5C6868">
        <w:rPr>
          <w:rFonts w:ascii="Arial" w:eastAsia="Times New Roman" w:hAnsi="Arial" w:cs="Arial"/>
          <w:sz w:val="20"/>
          <w:szCs w:val="20"/>
          <w:lang w:eastAsia="ru-RU"/>
        </w:rPr>
        <w:t xml:space="preserve">Итак, ячейка 107 платежки содержит сведения о налоговом периоде, за который удержан НДФЛ с дохода. Разрешено указывать в ней предельную дату перечисления. В любом случае налоговики не вправе наказывать плательщика за неуплату, если платеж прошел в бюджет по </w:t>
      </w:r>
      <w:proofErr w:type="gramStart"/>
      <w:r w:rsidRPr="005C6868">
        <w:rPr>
          <w:rFonts w:ascii="Arial" w:eastAsia="Times New Roman" w:hAnsi="Arial" w:cs="Arial"/>
          <w:sz w:val="20"/>
          <w:szCs w:val="20"/>
          <w:lang w:eastAsia="ru-RU"/>
        </w:rPr>
        <w:t>верному</w:t>
      </w:r>
      <w:proofErr w:type="gramEnd"/>
      <w:r w:rsidRPr="005C6868">
        <w:rPr>
          <w:rFonts w:ascii="Arial" w:eastAsia="Times New Roman" w:hAnsi="Arial" w:cs="Arial"/>
          <w:sz w:val="20"/>
          <w:szCs w:val="20"/>
          <w:lang w:eastAsia="ru-RU"/>
        </w:rPr>
        <w:t xml:space="preserve"> КБК. Нюансы оформления платежек можно уточнить в </w:t>
      </w:r>
      <w:proofErr w:type="gramStart"/>
      <w:r w:rsidRPr="005C6868">
        <w:rPr>
          <w:rFonts w:ascii="Arial" w:eastAsia="Times New Roman" w:hAnsi="Arial" w:cs="Arial"/>
          <w:sz w:val="20"/>
          <w:szCs w:val="20"/>
          <w:lang w:eastAsia="ru-RU"/>
        </w:rPr>
        <w:t>налоговой</w:t>
      </w:r>
      <w:proofErr w:type="gramEnd"/>
      <w:r w:rsidRPr="005C6868">
        <w:rPr>
          <w:rFonts w:ascii="Arial" w:eastAsia="Times New Roman" w:hAnsi="Arial" w:cs="Arial"/>
          <w:sz w:val="20"/>
          <w:szCs w:val="20"/>
          <w:lang w:eastAsia="ru-RU"/>
        </w:rPr>
        <w:t xml:space="preserve"> по месту учета.</w:t>
      </w:r>
    </w:p>
    <w:sectPr w:rsidR="00755575" w:rsidRPr="005C6868" w:rsidSect="00F93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C69B7"/>
    <w:multiLevelType w:val="multilevel"/>
    <w:tmpl w:val="C110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2E723F"/>
    <w:multiLevelType w:val="multilevel"/>
    <w:tmpl w:val="E66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94634E"/>
    <w:multiLevelType w:val="multilevel"/>
    <w:tmpl w:val="E8DE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575"/>
    <w:rsid w:val="001F21CD"/>
    <w:rsid w:val="002C74B2"/>
    <w:rsid w:val="00302B64"/>
    <w:rsid w:val="005C6868"/>
    <w:rsid w:val="00755575"/>
    <w:rsid w:val="0080142A"/>
    <w:rsid w:val="00C904C3"/>
    <w:rsid w:val="00D55F4F"/>
    <w:rsid w:val="00D710D8"/>
    <w:rsid w:val="00EF4F23"/>
    <w:rsid w:val="00F9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F6"/>
  </w:style>
  <w:style w:type="paragraph" w:styleId="1">
    <w:name w:val="heading 1"/>
    <w:basedOn w:val="a"/>
    <w:link w:val="10"/>
    <w:uiPriority w:val="9"/>
    <w:qFormat/>
    <w:rsid w:val="00755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55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55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55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5575"/>
    <w:rPr>
      <w:b/>
      <w:bCs/>
    </w:rPr>
  </w:style>
  <w:style w:type="character" w:styleId="a5">
    <w:name w:val="Hyperlink"/>
    <w:basedOn w:val="a0"/>
    <w:uiPriority w:val="99"/>
    <w:semiHidden/>
    <w:unhideWhenUsed/>
    <w:rsid w:val="007555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5575"/>
  </w:style>
  <w:style w:type="paragraph" w:styleId="a6">
    <w:name w:val="Balloon Text"/>
    <w:basedOn w:val="a"/>
    <w:link w:val="a7"/>
    <w:uiPriority w:val="99"/>
    <w:semiHidden/>
    <w:unhideWhenUsed/>
    <w:rsid w:val="0075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557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74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5132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18" w:color="EC4C51"/>
                    <w:left w:val="single" w:sz="18" w:space="18" w:color="EC4C51"/>
                    <w:bottom w:val="none" w:sz="0" w:space="0" w:color="EC4C51"/>
                    <w:right w:val="none" w:sz="0" w:space="18" w:color="EC4C51"/>
                  </w:divBdr>
                </w:div>
                <w:div w:id="1876312002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18" w:color="EC4C51"/>
                    <w:left w:val="single" w:sz="18" w:space="18" w:color="EC4C51"/>
                    <w:bottom w:val="none" w:sz="0" w:space="0" w:color="EC4C51"/>
                    <w:right w:val="none" w:sz="0" w:space="18" w:color="EC4C51"/>
                  </w:divBdr>
                </w:div>
                <w:div w:id="286592830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18" w:color="EC4C51"/>
                    <w:left w:val="single" w:sz="18" w:space="18" w:color="EC4C51"/>
                    <w:bottom w:val="none" w:sz="0" w:space="0" w:color="EC4C51"/>
                    <w:right w:val="none" w:sz="0" w:space="18" w:color="EC4C51"/>
                  </w:divBdr>
                </w:div>
                <w:div w:id="1483617558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18" w:color="EC4C51"/>
                    <w:left w:val="single" w:sz="18" w:space="18" w:color="EC4C51"/>
                    <w:bottom w:val="none" w:sz="0" w:space="0" w:color="EC4C51"/>
                    <w:right w:val="none" w:sz="0" w:space="18" w:color="EC4C51"/>
                  </w:divBdr>
                </w:div>
                <w:div w:id="679283754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18" w:color="EC4C51"/>
                    <w:left w:val="single" w:sz="18" w:space="18" w:color="EC4C51"/>
                    <w:bottom w:val="none" w:sz="0" w:space="0" w:color="EC4C51"/>
                    <w:right w:val="none" w:sz="0" w:space="18" w:color="EC4C51"/>
                  </w:divBdr>
                </w:div>
                <w:div w:id="979312940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18" w:color="EC4C51"/>
                    <w:left w:val="single" w:sz="18" w:space="18" w:color="EC4C51"/>
                    <w:bottom w:val="none" w:sz="0" w:space="0" w:color="EC4C51"/>
                    <w:right w:val="none" w:sz="0" w:space="18" w:color="EC4C51"/>
                  </w:divBdr>
                </w:div>
                <w:div w:id="859583972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18" w:color="EC4C51"/>
                    <w:left w:val="single" w:sz="18" w:space="18" w:color="EC4C51"/>
                    <w:bottom w:val="none" w:sz="0" w:space="0" w:color="EC4C51"/>
                    <w:right w:val="none" w:sz="0" w:space="18" w:color="EC4C51"/>
                  </w:divBdr>
                </w:div>
                <w:div w:id="1960992897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18" w:color="EC4C51"/>
                    <w:left w:val="single" w:sz="18" w:space="18" w:color="EC4C51"/>
                    <w:bottom w:val="none" w:sz="0" w:space="0" w:color="EC4C51"/>
                    <w:right w:val="none" w:sz="0" w:space="18" w:color="EC4C51"/>
                  </w:divBdr>
                </w:div>
                <w:div w:id="1658026765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18" w:color="EC4C51"/>
                    <w:left w:val="single" w:sz="18" w:space="18" w:color="EC4C51"/>
                    <w:bottom w:val="none" w:sz="0" w:space="0" w:color="EC4C51"/>
                    <w:right w:val="none" w:sz="0" w:space="18" w:color="EC4C51"/>
                  </w:divBdr>
                </w:div>
                <w:div w:id="12121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8087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18" w:color="EC4C51"/>
                    <w:left w:val="single" w:sz="18" w:space="18" w:color="EC4C51"/>
                    <w:bottom w:val="none" w:sz="0" w:space="0" w:color="EC4C51"/>
                    <w:right w:val="none" w:sz="0" w:space="18" w:color="EC4C51"/>
                  </w:divBdr>
                </w:div>
                <w:div w:id="11466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huchetpro.ru/wp-content/uploads/2017/05/%D0%A1%D1%82%D0%B0%D1%82%D1%8C%D1%8F-223.-%D0%94%D0%B0%D1%82%D0%B0-%D1%84%D0%B0%D0%BA%D1%82%D0%B8%D1%87%D0%B5%D1%81%D0%BA%D0%BE%D0%B3%D0%BE-%D0%BF%D0%BE%D0%BB%D1%83%D1%87%D0%B5%D0%BD%D0%B8%D1%8F-%D0%B4%D0%BE%D1%85%D0%BE%D0%B4%D0%B0.doc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huchetpro.ru/oktmo-po-okato/" TargetMode="External"/><Relationship Id="rId12" Type="http://schemas.openxmlformats.org/officeDocument/2006/relationships/hyperlink" Target="http://buhuchetpro.ru/istochnik-vyplat-v-3-ndf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huchetpro.ru/tablica-rasshifrovki-kbk-po-strahovym-vznosam/" TargetMode="External"/><Relationship Id="rId11" Type="http://schemas.openxmlformats.org/officeDocument/2006/relationships/hyperlink" Target="http://buhuchetpro.ru/blank-6-ndf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uhuchetpro.ru/wp-content/uploads/2017/05/%D0%A1%D1%82%D0%B0%D1%82%D1%8C%D1%8F-45.-%D0%98%D1%81%D0%BF%D0%BE%D0%BB%D0%BD%D0%B5%D0%BD%D0%B8%D0%B5-%D0%BE%D0%B1%D1%8F%D0%B7%D0%B0%D0%BD%D0%BD%D0%BE%D1%81%D1%82%D0%B8-%D0%BF%D0%BE-%D1%83%D0%BF%D0%BB%D0%B0%D1%82%D0%B5-%D0%BD%D0%B0%D0%BB%D0%BE%D0%B3%D0%B0-%D1%81%D0%B1%D0%BE%D1%80%D0%B0-%D1%81%D1%82%D1%80%D0%B0%D1%85%D0%BE%D0%B2%D1%8B%D1%85-%D0%B2%D0%B7%D0%BD%D0%BE%D1%81%D0%BE%D0%B2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huchetpro.ru/wp-content/uploads/2017/05/%D0%A1%D1%82%D0%B0%D1%82%D1%8C%D1%8F-226.-%D0%9E%D1%81%D0%BE%D0%B1%D0%B5%D0%BD%D0%BD%D0%BE%D1%81%D1%82%D0%B8-%D0%B8%D1%81%D1%87%D0%B8%D1%81%D0%BB%D0%B5%D0%BD%D0%B8%D1%8F-%D0%BD%D0%B0%D0%BB%D0%BE%D0%B3%D0%B0-%D0%BD%D0%B0%D0%BB%D0%BE%D0%B3%D0%BE%D0%B2%D1%8B%D0%BC%D0%B8-%D0%B0%D0%B3%D0%B5%D0%BD%D1%82%D0%B0%D0%BC%D0%B8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5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2017-10-12T10:35:00Z</cp:lastPrinted>
  <dcterms:created xsi:type="dcterms:W3CDTF">2017-10-10T14:48:00Z</dcterms:created>
  <dcterms:modified xsi:type="dcterms:W3CDTF">2017-10-12T11:09:00Z</dcterms:modified>
</cp:coreProperties>
</file>