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F3" w:rsidRDefault="00673EF3" w:rsidP="00673EF3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571576512" r:id="rId8"/>
        </w:objec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Общественная организация</w: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673EF3" w:rsidRDefault="00673EF3" w:rsidP="00673EF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Московской области»</w:t>
      </w:r>
    </w:p>
    <w:p w:rsidR="00673EF3" w:rsidRDefault="00673EF3" w:rsidP="00673EF3">
      <w:pPr>
        <w:jc w:val="center"/>
        <w:rPr>
          <w:i/>
          <w:sz w:val="16"/>
        </w:rPr>
      </w:pPr>
    </w:p>
    <w:p w:rsidR="00C945F5" w:rsidRDefault="00673EF3" w:rsidP="00673EF3">
      <w:pPr>
        <w:jc w:val="center"/>
        <w:rPr>
          <w:b/>
          <w:sz w:val="24"/>
        </w:rPr>
      </w:pPr>
      <w:r>
        <w:rPr>
          <w:b/>
          <w:sz w:val="24"/>
        </w:rPr>
        <w:t>МОСКОВСКИЙ  ОБЛАСТНОЙ  КОМИТЕТ</w:t>
      </w:r>
    </w:p>
    <w:p w:rsidR="00673EF3" w:rsidRDefault="00673EF3" w:rsidP="00673EF3">
      <w:pPr>
        <w:jc w:val="center"/>
        <w:rPr>
          <w:b/>
          <w:sz w:val="24"/>
        </w:rPr>
      </w:pPr>
    </w:p>
    <w:p w:rsidR="00673EF3" w:rsidRPr="00673EF3" w:rsidRDefault="00673EF3" w:rsidP="00673EF3">
      <w:pPr>
        <w:jc w:val="center"/>
        <w:rPr>
          <w:b/>
          <w:sz w:val="24"/>
        </w:rPr>
      </w:pPr>
      <w:r>
        <w:rPr>
          <w:b/>
          <w:sz w:val="24"/>
        </w:rPr>
        <w:t xml:space="preserve">ПОСТАНОВЛЕНИЕ ПРЕЗИДИУМА </w:t>
      </w:r>
    </w:p>
    <w:p w:rsidR="00C945F5" w:rsidRDefault="00C945F5">
      <w:pPr>
        <w:rPr>
          <w:rFonts w:ascii="Arial" w:hAnsi="Arial"/>
          <w:b/>
          <w:i/>
          <w:sz w:val="16"/>
        </w:rPr>
      </w:pPr>
    </w:p>
    <w:p w:rsidR="00A0379F" w:rsidRDefault="00A0379F" w:rsidP="00A0379F">
      <w:pPr>
        <w:jc w:val="center"/>
        <w:rPr>
          <w:rFonts w:ascii="Garamond" w:hAnsi="Garamond"/>
          <w:b/>
          <w:i/>
          <w:sz w:val="24"/>
          <w:szCs w:val="24"/>
        </w:rPr>
      </w:pPr>
    </w:p>
    <w:p w:rsidR="00A0379F" w:rsidRPr="00A0379F" w:rsidRDefault="00A0379F" w:rsidP="00A0379F">
      <w:pPr>
        <w:jc w:val="center"/>
        <w:rPr>
          <w:rFonts w:ascii="Arial" w:hAnsi="Arial"/>
          <w:b/>
          <w:sz w:val="24"/>
          <w:szCs w:val="24"/>
        </w:rPr>
      </w:pPr>
      <w:r w:rsidRPr="00A0379F">
        <w:rPr>
          <w:rFonts w:ascii="Garamond" w:hAnsi="Garamond"/>
          <w:b/>
          <w:i/>
          <w:sz w:val="24"/>
          <w:szCs w:val="24"/>
        </w:rPr>
        <w:t>г.   Москва</w:t>
      </w:r>
      <w:r w:rsidR="006016FE">
        <w:rPr>
          <w:rFonts w:ascii="Garamond" w:hAnsi="Garamond"/>
          <w:b/>
          <w:i/>
          <w:sz w:val="24"/>
          <w:szCs w:val="24"/>
        </w:rPr>
        <w:t xml:space="preserve"> </w:t>
      </w:r>
    </w:p>
    <w:p w:rsidR="00D61D77" w:rsidRDefault="001E5490" w:rsidP="00D61D77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0A6BAA">
        <w:rPr>
          <w:sz w:val="28"/>
          <w:szCs w:val="28"/>
        </w:rPr>
        <w:t xml:space="preserve"> сентября</w:t>
      </w:r>
      <w:r w:rsidR="00D61D77">
        <w:rPr>
          <w:sz w:val="28"/>
          <w:szCs w:val="28"/>
        </w:rPr>
        <w:t xml:space="preserve"> 2017 года </w:t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</w:r>
      <w:r w:rsidR="00D61D77">
        <w:rPr>
          <w:sz w:val="28"/>
          <w:szCs w:val="28"/>
        </w:rPr>
        <w:tab/>
        <w:t xml:space="preserve">                Протокол № 17 </w:t>
      </w:r>
    </w:p>
    <w:p w:rsidR="00D61D77" w:rsidRDefault="00D61D77" w:rsidP="00D61D77">
      <w:pPr>
        <w:jc w:val="center"/>
        <w:rPr>
          <w:rFonts w:ascii="Arial" w:hAnsi="Arial"/>
          <w:i/>
        </w:rPr>
      </w:pPr>
    </w:p>
    <w:p w:rsidR="00D61D77" w:rsidRDefault="00D61D77" w:rsidP="00D61D77">
      <w:pPr>
        <w:jc w:val="center"/>
        <w:rPr>
          <w:rFonts w:ascii="Arial" w:hAnsi="Arial"/>
          <w:i/>
        </w:rPr>
      </w:pPr>
    </w:p>
    <w:p w:rsidR="00C50F73" w:rsidRDefault="00C50F73" w:rsidP="000A6BAA">
      <w:pPr>
        <w:rPr>
          <w:b/>
          <w:sz w:val="28"/>
          <w:szCs w:val="28"/>
        </w:rPr>
      </w:pPr>
      <w:bookmarkStart w:id="0" w:name="_Hlk493170634"/>
      <w:r>
        <w:rPr>
          <w:b/>
          <w:sz w:val="28"/>
          <w:szCs w:val="28"/>
        </w:rPr>
        <w:t>О ходе</w:t>
      </w:r>
      <w:r w:rsidR="00AC64F3">
        <w:rPr>
          <w:b/>
          <w:sz w:val="28"/>
          <w:szCs w:val="28"/>
        </w:rPr>
        <w:t xml:space="preserve"> выполнения</w:t>
      </w:r>
      <w:r>
        <w:rPr>
          <w:b/>
          <w:sz w:val="28"/>
          <w:szCs w:val="28"/>
        </w:rPr>
        <w:t xml:space="preserve"> </w:t>
      </w:r>
      <w:r w:rsidR="00AC64F3">
        <w:rPr>
          <w:b/>
          <w:sz w:val="28"/>
          <w:szCs w:val="28"/>
        </w:rPr>
        <w:t xml:space="preserve">Плана мероприятий </w:t>
      </w:r>
    </w:p>
    <w:p w:rsidR="000A6BAA" w:rsidRPr="00C50F73" w:rsidRDefault="008F6E54" w:rsidP="00C50F7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AC64F3">
        <w:rPr>
          <w:b/>
          <w:sz w:val="28"/>
          <w:szCs w:val="28"/>
        </w:rPr>
        <w:t xml:space="preserve"> проведению</w:t>
      </w:r>
      <w:r>
        <w:rPr>
          <w:b/>
          <w:sz w:val="28"/>
          <w:szCs w:val="28"/>
        </w:rPr>
        <w:t xml:space="preserve"> </w:t>
      </w:r>
      <w:r w:rsidR="00AC64F3">
        <w:rPr>
          <w:b/>
          <w:sz w:val="28"/>
          <w:szCs w:val="28"/>
        </w:rPr>
        <w:t>Года профсоюзной информации</w:t>
      </w:r>
      <w:bookmarkEnd w:id="0"/>
      <w:r w:rsidR="00AC64F3">
        <w:rPr>
          <w:b/>
          <w:sz w:val="28"/>
          <w:szCs w:val="28"/>
        </w:rPr>
        <w:t xml:space="preserve"> </w:t>
      </w:r>
    </w:p>
    <w:p w:rsidR="000A6BAA" w:rsidRDefault="000A6BAA" w:rsidP="000A6BAA">
      <w:pPr>
        <w:jc w:val="both"/>
        <w:rPr>
          <w:color w:val="000000"/>
          <w:sz w:val="28"/>
          <w:szCs w:val="28"/>
        </w:rPr>
      </w:pPr>
    </w:p>
    <w:p w:rsidR="000F789E" w:rsidRDefault="000A6BAA" w:rsidP="00AC64F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0F789E" w:rsidRPr="000F789E">
        <w:rPr>
          <w:color w:val="000000"/>
          <w:sz w:val="28"/>
          <w:szCs w:val="28"/>
        </w:rPr>
        <w:t>В целях повышения качества и содержания информационной работы в профсоюзных организациях, руководствуясь Постановлением Генсовета Ф</w:t>
      </w:r>
      <w:r w:rsidR="000F789E">
        <w:rPr>
          <w:color w:val="000000"/>
          <w:sz w:val="28"/>
          <w:szCs w:val="28"/>
        </w:rPr>
        <w:t>НПР от 26 октября 2016 года № 5-</w:t>
      </w:r>
      <w:r w:rsidR="000F789E" w:rsidRPr="000F789E">
        <w:rPr>
          <w:color w:val="000000"/>
          <w:sz w:val="28"/>
          <w:szCs w:val="28"/>
        </w:rPr>
        <w:t>4 26.10.2016 г. «О состоянии информационной работы в ФНПР, ее членских организациях и задачах на предстоящий период в</w:t>
      </w:r>
      <w:r w:rsidR="000F789E">
        <w:rPr>
          <w:color w:val="000000"/>
          <w:sz w:val="28"/>
          <w:szCs w:val="28"/>
        </w:rPr>
        <w:t xml:space="preserve"> свете решений IX съезда ФНПР» - </w:t>
      </w:r>
      <w:r w:rsidR="000F789E" w:rsidRPr="00491967">
        <w:rPr>
          <w:sz w:val="28"/>
          <w:szCs w:val="28"/>
        </w:rPr>
        <w:t>2017 год объявлен Годом профсоюзной информации</w:t>
      </w:r>
      <w:r w:rsidR="000F789E">
        <w:rPr>
          <w:sz w:val="28"/>
          <w:szCs w:val="28"/>
        </w:rPr>
        <w:t xml:space="preserve">. </w:t>
      </w:r>
    </w:p>
    <w:p w:rsidR="000F789E" w:rsidRDefault="000F789E" w:rsidP="00D7121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 марта 2017 года Президиумом Мособкома профсоюза принято Постановление «</w:t>
      </w:r>
      <w:r w:rsidRPr="000F789E">
        <w:rPr>
          <w:sz w:val="28"/>
          <w:szCs w:val="28"/>
        </w:rPr>
        <w:t>О мероприятиях по совершенствованию информационной работы</w:t>
      </w:r>
      <w:r>
        <w:rPr>
          <w:sz w:val="28"/>
          <w:szCs w:val="28"/>
        </w:rPr>
        <w:t xml:space="preserve"> </w:t>
      </w:r>
      <w:r w:rsidRPr="000F789E">
        <w:rPr>
          <w:sz w:val="28"/>
          <w:szCs w:val="28"/>
        </w:rPr>
        <w:t>в профсоюзе и задачах на пре</w:t>
      </w:r>
      <w:r>
        <w:rPr>
          <w:sz w:val="28"/>
          <w:szCs w:val="28"/>
        </w:rPr>
        <w:t xml:space="preserve">дстоящий период в свете решений </w:t>
      </w:r>
      <w:r w:rsidRPr="000F789E">
        <w:rPr>
          <w:sz w:val="28"/>
          <w:szCs w:val="28"/>
        </w:rPr>
        <w:t>IX съезда ФНПР и VII съезда ЦК Общероссийского профсоюза работников АТ и ДХ</w:t>
      </w:r>
      <w:r w:rsidR="00D71211">
        <w:rPr>
          <w:sz w:val="28"/>
          <w:szCs w:val="28"/>
        </w:rPr>
        <w:t>» и утвержден «</w:t>
      </w:r>
      <w:r w:rsidR="00D71211" w:rsidRPr="00D71211">
        <w:rPr>
          <w:sz w:val="28"/>
          <w:szCs w:val="28"/>
        </w:rPr>
        <w:t>План мероприятий</w:t>
      </w:r>
      <w:r w:rsidR="00D71211">
        <w:rPr>
          <w:sz w:val="28"/>
          <w:szCs w:val="28"/>
        </w:rPr>
        <w:t xml:space="preserve"> </w:t>
      </w:r>
      <w:r w:rsidR="00D71211" w:rsidRPr="00D71211">
        <w:rPr>
          <w:sz w:val="28"/>
          <w:szCs w:val="28"/>
        </w:rPr>
        <w:t>Мособкома профсоюза работников АТ и ДХ по проведению «Года профсоюзной информации» в 2017 году</w:t>
      </w:r>
      <w:r w:rsidR="00D71211">
        <w:rPr>
          <w:sz w:val="28"/>
          <w:szCs w:val="28"/>
        </w:rPr>
        <w:t xml:space="preserve">». </w:t>
      </w:r>
    </w:p>
    <w:p w:rsidR="000A6BAA" w:rsidRPr="000F789E" w:rsidRDefault="0038397C" w:rsidP="000F789E">
      <w:pPr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Заслушав информацию</w:t>
      </w:r>
      <w:r w:rsidR="008F6E54">
        <w:rPr>
          <w:color w:val="000000"/>
          <w:sz w:val="28"/>
          <w:szCs w:val="28"/>
        </w:rPr>
        <w:t xml:space="preserve"> о ходе</w:t>
      </w:r>
      <w:r w:rsidR="00AC64F3" w:rsidRPr="00AC64F3">
        <w:rPr>
          <w:color w:val="000000"/>
          <w:sz w:val="28"/>
          <w:szCs w:val="28"/>
        </w:rPr>
        <w:t xml:space="preserve"> выполнения</w:t>
      </w:r>
      <w:r w:rsidR="00AC64F3">
        <w:rPr>
          <w:color w:val="000000"/>
          <w:sz w:val="28"/>
          <w:szCs w:val="28"/>
        </w:rPr>
        <w:t xml:space="preserve"> </w:t>
      </w:r>
      <w:r w:rsidR="00AC64F3" w:rsidRPr="00AC64F3">
        <w:rPr>
          <w:color w:val="000000"/>
          <w:sz w:val="28"/>
          <w:szCs w:val="28"/>
        </w:rPr>
        <w:t>Пл</w:t>
      </w:r>
      <w:r w:rsidR="008F6E54">
        <w:rPr>
          <w:color w:val="000000"/>
          <w:sz w:val="28"/>
          <w:szCs w:val="28"/>
        </w:rPr>
        <w:t xml:space="preserve">ана мероприятий по </w:t>
      </w:r>
      <w:r w:rsidR="00AC64F3" w:rsidRPr="00AC64F3">
        <w:rPr>
          <w:color w:val="000000"/>
          <w:sz w:val="28"/>
          <w:szCs w:val="28"/>
        </w:rPr>
        <w:t>проведению</w:t>
      </w:r>
      <w:r w:rsidR="00AC64F3">
        <w:rPr>
          <w:color w:val="000000"/>
          <w:sz w:val="28"/>
          <w:szCs w:val="28"/>
        </w:rPr>
        <w:t xml:space="preserve"> </w:t>
      </w:r>
      <w:r w:rsidR="00AC64F3" w:rsidRPr="00AC64F3">
        <w:rPr>
          <w:color w:val="000000"/>
          <w:sz w:val="28"/>
          <w:szCs w:val="28"/>
        </w:rPr>
        <w:t>Года профсоюзной информации</w:t>
      </w:r>
      <w:r w:rsidR="000A6BAA">
        <w:rPr>
          <w:color w:val="000000"/>
          <w:sz w:val="28"/>
          <w:szCs w:val="28"/>
        </w:rPr>
        <w:t>,</w:t>
      </w:r>
      <w:r w:rsidR="00AC64F3">
        <w:rPr>
          <w:color w:val="000000"/>
          <w:sz w:val="28"/>
          <w:szCs w:val="28"/>
        </w:rPr>
        <w:t xml:space="preserve"> </w:t>
      </w:r>
      <w:r w:rsidR="000A6BAA">
        <w:rPr>
          <w:color w:val="000000"/>
          <w:sz w:val="28"/>
          <w:szCs w:val="28"/>
        </w:rPr>
        <w:t xml:space="preserve">    </w:t>
      </w:r>
    </w:p>
    <w:p w:rsidR="000A6BAA" w:rsidRDefault="000A6BAA" w:rsidP="000A6BAA">
      <w:pPr>
        <w:jc w:val="both"/>
        <w:rPr>
          <w:color w:val="000000"/>
          <w:sz w:val="28"/>
          <w:szCs w:val="28"/>
        </w:rPr>
      </w:pPr>
    </w:p>
    <w:p w:rsidR="000A6BAA" w:rsidRDefault="000A6BAA" w:rsidP="000A6BAA">
      <w:pPr>
        <w:jc w:val="both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ab/>
      </w:r>
      <w:r w:rsidRPr="00087EB3">
        <w:rPr>
          <w:b/>
          <w:i/>
          <w:color w:val="000000"/>
          <w:sz w:val="28"/>
          <w:szCs w:val="28"/>
        </w:rPr>
        <w:t xml:space="preserve">Президиум Московского областного комитета профсоюза </w:t>
      </w:r>
      <w:r>
        <w:rPr>
          <w:b/>
          <w:i/>
          <w:color w:val="000000"/>
          <w:sz w:val="28"/>
          <w:szCs w:val="28"/>
        </w:rPr>
        <w:t>ПОСТАНОВЛЯЕТ:</w:t>
      </w:r>
    </w:p>
    <w:p w:rsidR="000A6BAA" w:rsidRDefault="000A6BAA" w:rsidP="000A6BAA">
      <w:pPr>
        <w:jc w:val="both"/>
        <w:rPr>
          <w:color w:val="000000"/>
          <w:sz w:val="28"/>
          <w:szCs w:val="28"/>
        </w:rPr>
      </w:pPr>
    </w:p>
    <w:p w:rsidR="0038397C" w:rsidRDefault="0038397C" w:rsidP="00524A45">
      <w:pPr>
        <w:ind w:firstLine="708"/>
        <w:jc w:val="both"/>
        <w:rPr>
          <w:sz w:val="28"/>
        </w:rPr>
      </w:pPr>
      <w:r>
        <w:rPr>
          <w:sz w:val="28"/>
          <w:szCs w:val="28"/>
        </w:rPr>
        <w:t>1. Информацию</w:t>
      </w:r>
      <w:r w:rsidR="00AC64F3">
        <w:rPr>
          <w:sz w:val="28"/>
          <w:szCs w:val="28"/>
        </w:rPr>
        <w:t xml:space="preserve"> </w:t>
      </w:r>
      <w:r w:rsidR="008F6E54">
        <w:rPr>
          <w:sz w:val="28"/>
          <w:szCs w:val="28"/>
        </w:rPr>
        <w:t>о ходе</w:t>
      </w:r>
      <w:r w:rsidR="00AC64F3" w:rsidRPr="00AC64F3">
        <w:rPr>
          <w:sz w:val="28"/>
          <w:szCs w:val="28"/>
        </w:rPr>
        <w:t xml:space="preserve"> выполнения П</w:t>
      </w:r>
      <w:r w:rsidR="008F6E54">
        <w:rPr>
          <w:sz w:val="28"/>
          <w:szCs w:val="28"/>
        </w:rPr>
        <w:t>лана мероприятий по</w:t>
      </w:r>
      <w:r w:rsidR="00AC64F3" w:rsidRPr="00AC64F3">
        <w:rPr>
          <w:sz w:val="28"/>
          <w:szCs w:val="28"/>
        </w:rPr>
        <w:t xml:space="preserve"> проведению Года профсоюзной информации </w:t>
      </w:r>
      <w:r>
        <w:rPr>
          <w:b/>
          <w:sz w:val="28"/>
        </w:rPr>
        <w:t xml:space="preserve">принять к сведению </w:t>
      </w:r>
      <w:r>
        <w:rPr>
          <w:sz w:val="28"/>
        </w:rPr>
        <w:t xml:space="preserve">(Приложение № 1). </w:t>
      </w:r>
    </w:p>
    <w:p w:rsidR="00370D56" w:rsidRPr="00370D56" w:rsidRDefault="00370D56" w:rsidP="00370D56">
      <w:pPr>
        <w:ind w:firstLine="708"/>
        <w:jc w:val="both"/>
        <w:rPr>
          <w:sz w:val="28"/>
        </w:rPr>
      </w:pPr>
      <w:r>
        <w:rPr>
          <w:sz w:val="28"/>
        </w:rPr>
        <w:t xml:space="preserve">2. Московскому областному комитету профсоюза продолжить работу по выполнению </w:t>
      </w:r>
      <w:r w:rsidR="008F6E54">
        <w:rPr>
          <w:sz w:val="28"/>
        </w:rPr>
        <w:t>Плана мероприятий по</w:t>
      </w:r>
      <w:r w:rsidRPr="00370D56">
        <w:rPr>
          <w:sz w:val="28"/>
        </w:rPr>
        <w:t xml:space="preserve"> проведению</w:t>
      </w:r>
      <w:r>
        <w:rPr>
          <w:sz w:val="28"/>
        </w:rPr>
        <w:t xml:space="preserve"> </w:t>
      </w:r>
      <w:r w:rsidRPr="00370D56">
        <w:rPr>
          <w:sz w:val="28"/>
        </w:rPr>
        <w:t>Года профсоюзной информации</w:t>
      </w:r>
      <w:r>
        <w:rPr>
          <w:sz w:val="28"/>
        </w:rPr>
        <w:t xml:space="preserve">. </w:t>
      </w:r>
    </w:p>
    <w:p w:rsidR="00362267" w:rsidRDefault="00370D56" w:rsidP="003622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2267" w:rsidRPr="00D77E0B">
        <w:rPr>
          <w:sz w:val="28"/>
          <w:szCs w:val="28"/>
        </w:rPr>
        <w:t>.</w:t>
      </w:r>
      <w:r w:rsidR="00362267">
        <w:rPr>
          <w:sz w:val="28"/>
          <w:szCs w:val="28"/>
        </w:rPr>
        <w:t xml:space="preserve"> С</w:t>
      </w:r>
      <w:r w:rsidR="00362267" w:rsidRPr="00D77E0B">
        <w:rPr>
          <w:sz w:val="28"/>
          <w:szCs w:val="28"/>
        </w:rPr>
        <w:t xml:space="preserve">читать приоритетными задачами в области информационной политики </w:t>
      </w:r>
      <w:r w:rsidR="000F789E">
        <w:rPr>
          <w:sz w:val="28"/>
          <w:szCs w:val="28"/>
        </w:rPr>
        <w:t>для всех организаций Профсоюза</w:t>
      </w:r>
      <w:r w:rsidR="00362267" w:rsidRPr="00D77E0B">
        <w:rPr>
          <w:sz w:val="28"/>
          <w:szCs w:val="28"/>
        </w:rPr>
        <w:t xml:space="preserve"> </w:t>
      </w:r>
      <w:r w:rsidR="000F789E" w:rsidRPr="00D77E0B">
        <w:rPr>
          <w:sz w:val="28"/>
          <w:szCs w:val="28"/>
        </w:rPr>
        <w:t xml:space="preserve">усиление пропагандистской и </w:t>
      </w:r>
      <w:r w:rsidR="000F789E">
        <w:rPr>
          <w:sz w:val="28"/>
          <w:szCs w:val="28"/>
        </w:rPr>
        <w:t xml:space="preserve">агитационной </w:t>
      </w:r>
      <w:r w:rsidR="000F789E" w:rsidRPr="00D77E0B">
        <w:rPr>
          <w:sz w:val="28"/>
          <w:szCs w:val="28"/>
        </w:rPr>
        <w:t xml:space="preserve">работы, </w:t>
      </w:r>
      <w:r w:rsidR="000F789E">
        <w:rPr>
          <w:sz w:val="28"/>
          <w:szCs w:val="28"/>
        </w:rPr>
        <w:t xml:space="preserve">а также </w:t>
      </w:r>
      <w:r w:rsidR="000F789E" w:rsidRPr="00D77E0B">
        <w:rPr>
          <w:sz w:val="28"/>
          <w:szCs w:val="28"/>
        </w:rPr>
        <w:t xml:space="preserve">дальнейшее развитие собственных информационных ресурсов </w:t>
      </w:r>
      <w:r w:rsidR="000F789E">
        <w:rPr>
          <w:sz w:val="28"/>
          <w:szCs w:val="28"/>
        </w:rPr>
        <w:t>Профсоюза</w:t>
      </w:r>
      <w:r w:rsidR="000F789E" w:rsidRPr="00D77E0B">
        <w:rPr>
          <w:sz w:val="28"/>
          <w:szCs w:val="28"/>
        </w:rPr>
        <w:t xml:space="preserve"> </w:t>
      </w:r>
      <w:r w:rsidR="00362267" w:rsidRPr="00D77E0B">
        <w:rPr>
          <w:sz w:val="28"/>
          <w:szCs w:val="28"/>
        </w:rPr>
        <w:t>по</w:t>
      </w:r>
      <w:r w:rsidR="00362267">
        <w:rPr>
          <w:sz w:val="28"/>
          <w:szCs w:val="28"/>
        </w:rPr>
        <w:t xml:space="preserve"> взаимодействию с региональными и муниципальными </w:t>
      </w:r>
      <w:r w:rsidR="000F789E">
        <w:rPr>
          <w:sz w:val="28"/>
          <w:szCs w:val="28"/>
        </w:rPr>
        <w:t>СМИ</w:t>
      </w:r>
      <w:r w:rsidR="00362267">
        <w:rPr>
          <w:sz w:val="28"/>
          <w:szCs w:val="28"/>
        </w:rPr>
        <w:t>.</w:t>
      </w:r>
      <w:r w:rsidR="000F789E">
        <w:rPr>
          <w:sz w:val="28"/>
          <w:szCs w:val="28"/>
        </w:rPr>
        <w:t xml:space="preserve"> </w:t>
      </w:r>
      <w:r w:rsidR="00362267">
        <w:rPr>
          <w:sz w:val="28"/>
          <w:szCs w:val="28"/>
        </w:rPr>
        <w:t xml:space="preserve"> </w:t>
      </w:r>
    </w:p>
    <w:p w:rsidR="00E433AE" w:rsidRDefault="00370D56" w:rsidP="00E433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62267" w:rsidRPr="00D77E0B">
        <w:rPr>
          <w:sz w:val="28"/>
          <w:szCs w:val="28"/>
        </w:rPr>
        <w:t>. Контроль за исполнением настоя</w:t>
      </w:r>
      <w:r w:rsidR="00362267">
        <w:rPr>
          <w:sz w:val="28"/>
          <w:szCs w:val="28"/>
        </w:rPr>
        <w:t>щего постановления возложить на главного специалиста по организационно-информационной работе Мособкома профсоюза Д.В. Шишова.</w:t>
      </w:r>
    </w:p>
    <w:p w:rsidR="00C3063C" w:rsidRDefault="00E433AE" w:rsidP="00D712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Мособкома профсоюза         </w:t>
      </w:r>
      <w:r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</w:t>
      </w:r>
      <w:bookmarkStart w:id="1" w:name="_GoBack"/>
      <w:bookmarkEnd w:id="1"/>
      <w:r>
        <w:rPr>
          <w:sz w:val="28"/>
          <w:szCs w:val="28"/>
        </w:rPr>
        <w:t xml:space="preserve">Л.Н. Емельяненко </w:t>
      </w:r>
      <w:r w:rsidR="000A6BAA" w:rsidRPr="00D907F4">
        <w:rPr>
          <w:sz w:val="28"/>
          <w:szCs w:val="28"/>
        </w:rPr>
        <w:t xml:space="preserve">                        </w:t>
      </w:r>
      <w:r w:rsidR="000A6BAA">
        <w:rPr>
          <w:sz w:val="28"/>
          <w:szCs w:val="28"/>
        </w:rPr>
        <w:t xml:space="preserve">   </w:t>
      </w:r>
      <w:r w:rsidR="0038397C">
        <w:rPr>
          <w:sz w:val="28"/>
          <w:szCs w:val="28"/>
        </w:rPr>
        <w:t xml:space="preserve">                         </w:t>
      </w:r>
    </w:p>
    <w:p w:rsidR="00362267" w:rsidRPr="00370D56" w:rsidRDefault="00362267" w:rsidP="00370D56">
      <w:pPr>
        <w:rPr>
          <w:sz w:val="24"/>
          <w:szCs w:val="24"/>
        </w:rPr>
        <w:sectPr w:rsidR="00362267" w:rsidRPr="00370D56" w:rsidSect="00626767">
          <w:headerReference w:type="even" r:id="rId10"/>
          <w:headerReference w:type="default" r:id="rId11"/>
          <w:pgSz w:w="11907" w:h="16840"/>
          <w:pgMar w:top="568" w:right="708" w:bottom="709" w:left="993" w:header="720" w:footer="720" w:gutter="0"/>
          <w:cols w:space="720"/>
          <w:titlePg/>
        </w:sectPr>
      </w:pPr>
    </w:p>
    <w:p w:rsidR="00B7727C" w:rsidRPr="00362267" w:rsidRDefault="00B7727C" w:rsidP="00362267">
      <w:pPr>
        <w:rPr>
          <w:b/>
          <w:sz w:val="28"/>
          <w:szCs w:val="28"/>
        </w:rPr>
      </w:pPr>
    </w:p>
    <w:p w:rsidR="00362267" w:rsidRPr="00D15601" w:rsidRDefault="00370D56" w:rsidP="00362267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362267" w:rsidRPr="00D15601" w:rsidRDefault="00362267" w:rsidP="00362267">
      <w:pPr>
        <w:ind w:firstLine="567"/>
        <w:jc w:val="right"/>
        <w:rPr>
          <w:sz w:val="24"/>
          <w:szCs w:val="24"/>
        </w:rPr>
      </w:pPr>
      <w:r w:rsidRPr="00D15601">
        <w:rPr>
          <w:sz w:val="24"/>
          <w:szCs w:val="24"/>
        </w:rPr>
        <w:t xml:space="preserve">к Постановлению Президиума </w:t>
      </w:r>
    </w:p>
    <w:p w:rsidR="00362267" w:rsidRPr="00D15601" w:rsidRDefault="00362267" w:rsidP="00362267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>Мособкома профсоюза от 20.09</w:t>
      </w:r>
      <w:r w:rsidRPr="00D15601">
        <w:rPr>
          <w:sz w:val="24"/>
          <w:szCs w:val="24"/>
        </w:rPr>
        <w:t>.2017 г.,</w:t>
      </w:r>
    </w:p>
    <w:p w:rsidR="00362267" w:rsidRDefault="00362267" w:rsidP="00362267">
      <w:pPr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Протокол № 17 </w:t>
      </w:r>
    </w:p>
    <w:p w:rsidR="00362267" w:rsidRDefault="00362267" w:rsidP="00362267">
      <w:pPr>
        <w:ind w:firstLine="567"/>
        <w:jc w:val="right"/>
        <w:rPr>
          <w:sz w:val="24"/>
          <w:szCs w:val="24"/>
        </w:rPr>
      </w:pPr>
    </w:p>
    <w:p w:rsidR="00362267" w:rsidRPr="000A0E5A" w:rsidRDefault="00362267" w:rsidP="00362267">
      <w:pPr>
        <w:ind w:right="-284"/>
        <w:rPr>
          <w:sz w:val="16"/>
          <w:szCs w:val="28"/>
        </w:rPr>
      </w:pPr>
    </w:p>
    <w:p w:rsidR="00362267" w:rsidRPr="00FC2401" w:rsidRDefault="00362267" w:rsidP="003622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C2401">
        <w:rPr>
          <w:rFonts w:ascii="Times New Roman" w:hAnsi="Times New Roman"/>
          <w:b/>
          <w:sz w:val="28"/>
          <w:szCs w:val="28"/>
        </w:rPr>
        <w:t>План мероприятий</w:t>
      </w:r>
    </w:p>
    <w:p w:rsidR="00362267" w:rsidRPr="00FC2401" w:rsidRDefault="00362267" w:rsidP="00362267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FC2401">
        <w:rPr>
          <w:rFonts w:ascii="Times New Roman" w:hAnsi="Times New Roman"/>
          <w:b/>
          <w:sz w:val="28"/>
          <w:szCs w:val="28"/>
        </w:rPr>
        <w:t>Мособкома профсоюза работников АТ и ДХ по проведению «Года профсоюзной информации» в 2017 году</w:t>
      </w:r>
      <w:r w:rsidR="00FC2401">
        <w:rPr>
          <w:rFonts w:ascii="Times New Roman" w:hAnsi="Times New Roman"/>
          <w:b/>
          <w:sz w:val="28"/>
          <w:szCs w:val="28"/>
        </w:rPr>
        <w:t xml:space="preserve"> </w:t>
      </w:r>
    </w:p>
    <w:p w:rsidR="00362267" w:rsidRPr="006E0EB6" w:rsidRDefault="00362267" w:rsidP="00362267">
      <w:pPr>
        <w:ind w:left="-567" w:right="-284"/>
      </w:pPr>
    </w:p>
    <w:tbl>
      <w:tblPr>
        <w:tblW w:w="1573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5089"/>
        <w:gridCol w:w="1305"/>
        <w:gridCol w:w="2402"/>
        <w:gridCol w:w="6486"/>
      </w:tblGrid>
      <w:tr w:rsidR="00362267" w:rsidRPr="006E0EB6" w:rsidTr="00362267">
        <w:tc>
          <w:tcPr>
            <w:tcW w:w="448" w:type="dxa"/>
            <w:vAlign w:val="center"/>
          </w:tcPr>
          <w:p w:rsidR="00362267" w:rsidRPr="006E0EB6" w:rsidRDefault="00362267" w:rsidP="001D6ADC">
            <w:pPr>
              <w:tabs>
                <w:tab w:val="left" w:pos="358"/>
              </w:tabs>
              <w:ind w:left="-142" w:right="-284"/>
              <w:jc w:val="center"/>
              <w:rPr>
                <w:szCs w:val="28"/>
              </w:rPr>
            </w:pPr>
            <w:r w:rsidRPr="006E0EB6">
              <w:rPr>
                <w:szCs w:val="28"/>
              </w:rPr>
              <w:t>№</w:t>
            </w:r>
          </w:p>
          <w:p w:rsidR="00362267" w:rsidRPr="006E0EB6" w:rsidRDefault="00362267" w:rsidP="001D6ADC">
            <w:pPr>
              <w:ind w:left="-142" w:right="-284"/>
              <w:jc w:val="center"/>
              <w:rPr>
                <w:szCs w:val="28"/>
              </w:rPr>
            </w:pPr>
            <w:r w:rsidRPr="006E0EB6">
              <w:rPr>
                <w:szCs w:val="28"/>
              </w:rPr>
              <w:t>п/п</w:t>
            </w:r>
          </w:p>
        </w:tc>
        <w:tc>
          <w:tcPr>
            <w:tcW w:w="5089" w:type="dxa"/>
            <w:vAlign w:val="center"/>
          </w:tcPr>
          <w:p w:rsidR="00362267" w:rsidRPr="006E0EB6" w:rsidRDefault="00362267" w:rsidP="001D6ADC">
            <w:pPr>
              <w:ind w:right="-284"/>
              <w:jc w:val="center"/>
            </w:pPr>
            <w:r w:rsidRPr="006E0EB6">
              <w:rPr>
                <w:szCs w:val="28"/>
              </w:rPr>
              <w:t>Мероприятие</w:t>
            </w:r>
          </w:p>
        </w:tc>
        <w:tc>
          <w:tcPr>
            <w:tcW w:w="1305" w:type="dxa"/>
            <w:vAlign w:val="center"/>
          </w:tcPr>
          <w:p w:rsidR="00362267" w:rsidRPr="006E0EB6" w:rsidRDefault="00362267" w:rsidP="001D6ADC">
            <w:pPr>
              <w:jc w:val="center"/>
            </w:pPr>
            <w:r w:rsidRPr="006E0EB6">
              <w:rPr>
                <w:szCs w:val="28"/>
              </w:rPr>
              <w:t>Сроки</w:t>
            </w:r>
          </w:p>
        </w:tc>
        <w:tc>
          <w:tcPr>
            <w:tcW w:w="2402" w:type="dxa"/>
            <w:vAlign w:val="center"/>
          </w:tcPr>
          <w:p w:rsidR="00362267" w:rsidRPr="006E0EB6" w:rsidRDefault="00362267" w:rsidP="001D6ADC">
            <w:pPr>
              <w:jc w:val="center"/>
            </w:pPr>
            <w:r>
              <w:t>Ответственные</w:t>
            </w:r>
          </w:p>
        </w:tc>
        <w:tc>
          <w:tcPr>
            <w:tcW w:w="6486" w:type="dxa"/>
          </w:tcPr>
          <w:p w:rsidR="00362267" w:rsidRDefault="00362267" w:rsidP="00362267">
            <w:pPr>
              <w:jc w:val="center"/>
            </w:pPr>
            <w:r>
              <w:t xml:space="preserve">Стадии выполнения </w:t>
            </w:r>
          </w:p>
        </w:tc>
      </w:tr>
      <w:tr w:rsidR="00362267" w:rsidRPr="006E0EB6" w:rsidTr="00362267">
        <w:trPr>
          <w:trHeight w:val="794"/>
        </w:trPr>
        <w:tc>
          <w:tcPr>
            <w:tcW w:w="448" w:type="dxa"/>
          </w:tcPr>
          <w:p w:rsidR="00362267" w:rsidRPr="006E0EB6" w:rsidRDefault="00362267" w:rsidP="001D6ADC">
            <w:pPr>
              <w:ind w:left="-142" w:right="-284"/>
              <w:jc w:val="center"/>
            </w:pPr>
            <w:r>
              <w:t>1</w:t>
            </w:r>
            <w:r w:rsidRPr="006E0EB6">
              <w:t>.</w:t>
            </w:r>
          </w:p>
        </w:tc>
        <w:tc>
          <w:tcPr>
            <w:tcW w:w="5089" w:type="dxa"/>
          </w:tcPr>
          <w:p w:rsidR="00362267" w:rsidRPr="006E0EB6" w:rsidRDefault="00362267" w:rsidP="001D6ADC">
            <w:pPr>
              <w:ind w:left="34" w:right="176"/>
              <w:jc w:val="both"/>
            </w:pPr>
            <w:r w:rsidRPr="006E0EB6">
              <w:t>Разработать пр</w:t>
            </w:r>
            <w:r>
              <w:t xml:space="preserve">имерное </w:t>
            </w:r>
            <w:bookmarkStart w:id="2" w:name="_Hlk493173494"/>
            <w:r>
              <w:t xml:space="preserve">Положение о Конкурсе в первичных </w:t>
            </w:r>
            <w:r w:rsidRPr="006E0EB6">
              <w:t xml:space="preserve">организациях </w:t>
            </w:r>
            <w:r>
              <w:t>профсоюза</w:t>
            </w:r>
            <w:r w:rsidRPr="006E0EB6">
              <w:t xml:space="preserve"> на лучшее проведение информационной и пропагандистской работы</w:t>
            </w:r>
            <w:r>
              <w:t>.</w:t>
            </w:r>
            <w:r w:rsidRPr="006E0EB6">
              <w:t xml:space="preserve"> </w:t>
            </w:r>
            <w:bookmarkEnd w:id="2"/>
          </w:p>
        </w:tc>
        <w:tc>
          <w:tcPr>
            <w:tcW w:w="1305" w:type="dxa"/>
            <w:vAlign w:val="center"/>
          </w:tcPr>
          <w:p w:rsidR="00362267" w:rsidRPr="006E0EB6" w:rsidRDefault="00362267" w:rsidP="001D6ADC">
            <w:pPr>
              <w:ind w:right="33"/>
              <w:jc w:val="center"/>
            </w:pPr>
            <w:r>
              <w:rPr>
                <w:lang w:val="en-US"/>
              </w:rPr>
              <w:t>I</w:t>
            </w:r>
            <w:r w:rsidRPr="006E0EB6">
              <w:rPr>
                <w:lang w:val="en-US"/>
              </w:rPr>
              <w:t>I</w:t>
            </w:r>
            <w:r w:rsidRPr="001571D0">
              <w:t xml:space="preserve"> </w:t>
            </w:r>
            <w:r w:rsidRPr="006E0EB6">
              <w:t>квартал</w:t>
            </w:r>
          </w:p>
        </w:tc>
        <w:tc>
          <w:tcPr>
            <w:tcW w:w="2402" w:type="dxa"/>
            <w:vAlign w:val="center"/>
          </w:tcPr>
          <w:p w:rsidR="00362267" w:rsidRDefault="00362267" w:rsidP="001D6ADC">
            <w:pPr>
              <w:ind w:right="33"/>
              <w:jc w:val="center"/>
            </w:pPr>
            <w:r>
              <w:t>Комиссия по орг. работе,</w:t>
            </w:r>
          </w:p>
          <w:p w:rsidR="00362267" w:rsidRPr="00F21F7C" w:rsidRDefault="00362267" w:rsidP="001D6ADC">
            <w:pPr>
              <w:ind w:right="33"/>
              <w:jc w:val="center"/>
            </w:pPr>
            <w:r>
              <w:t>Шишов Д.В.</w:t>
            </w:r>
          </w:p>
          <w:p w:rsidR="00362267" w:rsidRPr="006E0EB6" w:rsidRDefault="00362267" w:rsidP="001D6ADC">
            <w:pPr>
              <w:ind w:right="33"/>
              <w:jc w:val="center"/>
            </w:pPr>
          </w:p>
        </w:tc>
        <w:tc>
          <w:tcPr>
            <w:tcW w:w="6486" w:type="dxa"/>
          </w:tcPr>
          <w:p w:rsidR="00362267" w:rsidRDefault="00113F41" w:rsidP="00FC2401">
            <w:pPr>
              <w:ind w:right="33" w:firstLine="284"/>
              <w:jc w:val="both"/>
            </w:pPr>
            <w:r>
              <w:t>Проект положения</w:t>
            </w:r>
            <w:r w:rsidR="002130DB">
              <w:t xml:space="preserve"> о Конкурсе разработан</w:t>
            </w:r>
            <w:r w:rsidR="00340C5E">
              <w:t xml:space="preserve"> и направ</w:t>
            </w:r>
            <w:r w:rsidR="002130DB">
              <w:t>лен на утверждение на очередном</w:t>
            </w:r>
            <w:r w:rsidR="00340C5E">
              <w:t xml:space="preserve"> засед</w:t>
            </w:r>
            <w:r w:rsidR="002130DB">
              <w:t>ании Президиума МОК Профсоюза</w:t>
            </w:r>
            <w:r w:rsidR="00340C5E">
              <w:t xml:space="preserve"> 20.09.2017 г. </w:t>
            </w:r>
          </w:p>
        </w:tc>
      </w:tr>
      <w:tr w:rsidR="00362267" w:rsidRPr="006E0EB6" w:rsidTr="00362267">
        <w:trPr>
          <w:trHeight w:val="794"/>
        </w:trPr>
        <w:tc>
          <w:tcPr>
            <w:tcW w:w="448" w:type="dxa"/>
          </w:tcPr>
          <w:p w:rsidR="00362267" w:rsidRPr="006E0EB6" w:rsidRDefault="00362267" w:rsidP="001D6ADC">
            <w:pPr>
              <w:ind w:left="-142" w:right="-284"/>
              <w:jc w:val="center"/>
            </w:pPr>
            <w:r>
              <w:t>2</w:t>
            </w:r>
            <w:r w:rsidRPr="006E0EB6">
              <w:t>.</w:t>
            </w:r>
          </w:p>
        </w:tc>
        <w:tc>
          <w:tcPr>
            <w:tcW w:w="5089" w:type="dxa"/>
          </w:tcPr>
          <w:p w:rsidR="00362267" w:rsidRPr="006E0EB6" w:rsidRDefault="00362267" w:rsidP="001D6ADC">
            <w:pPr>
              <w:ind w:left="34" w:right="176"/>
              <w:jc w:val="both"/>
            </w:pPr>
            <w:r w:rsidRPr="006E0EB6">
              <w:t>Разработать «</w:t>
            </w:r>
            <w:bookmarkStart w:id="3" w:name="_Hlk493248662"/>
            <w:r w:rsidRPr="006E0EB6">
              <w:t>минимальны</w:t>
            </w:r>
            <w:r>
              <w:t>е</w:t>
            </w:r>
            <w:r w:rsidRPr="006E0EB6">
              <w:t xml:space="preserve"> стандарт</w:t>
            </w:r>
            <w:r>
              <w:t xml:space="preserve">ы </w:t>
            </w:r>
            <w:r w:rsidRPr="006E0EB6">
              <w:t>и</w:t>
            </w:r>
            <w:r>
              <w:t>нформационного обеспечения» для первичных</w:t>
            </w:r>
            <w:r w:rsidRPr="006E0EB6">
              <w:t xml:space="preserve"> организаций </w:t>
            </w:r>
            <w:r>
              <w:t>профсоюза.</w:t>
            </w:r>
            <w:r w:rsidRPr="006E0EB6">
              <w:t xml:space="preserve"> </w:t>
            </w:r>
            <w:bookmarkEnd w:id="3"/>
          </w:p>
        </w:tc>
        <w:tc>
          <w:tcPr>
            <w:tcW w:w="1305" w:type="dxa"/>
            <w:vAlign w:val="center"/>
          </w:tcPr>
          <w:p w:rsidR="00362267" w:rsidRPr="006E0EB6" w:rsidRDefault="00362267" w:rsidP="001D6ADC">
            <w:pPr>
              <w:ind w:right="33"/>
              <w:jc w:val="center"/>
            </w:pPr>
            <w:r>
              <w:rPr>
                <w:lang w:val="en-US"/>
              </w:rPr>
              <w:t>I</w:t>
            </w:r>
            <w:r w:rsidRPr="006E0EB6">
              <w:rPr>
                <w:lang w:val="en-US"/>
              </w:rPr>
              <w:t>I</w:t>
            </w:r>
            <w:r w:rsidRPr="00BB63B7">
              <w:t xml:space="preserve"> </w:t>
            </w:r>
            <w:r w:rsidRPr="006E0EB6">
              <w:t>квартал</w:t>
            </w:r>
          </w:p>
        </w:tc>
        <w:tc>
          <w:tcPr>
            <w:tcW w:w="2402" w:type="dxa"/>
            <w:vAlign w:val="center"/>
          </w:tcPr>
          <w:p w:rsidR="00362267" w:rsidRDefault="00362267" w:rsidP="001D6ADC">
            <w:pPr>
              <w:ind w:right="33"/>
              <w:jc w:val="center"/>
            </w:pPr>
            <w:r>
              <w:t>Комиссия по орг. работе,</w:t>
            </w:r>
          </w:p>
          <w:p w:rsidR="00362267" w:rsidRPr="00F21F7C" w:rsidRDefault="00362267" w:rsidP="001D6ADC">
            <w:pPr>
              <w:ind w:right="33"/>
              <w:jc w:val="center"/>
            </w:pPr>
            <w:r>
              <w:t>Шишов Д.В.</w:t>
            </w:r>
          </w:p>
          <w:p w:rsidR="00362267" w:rsidRPr="00634DF2" w:rsidRDefault="00362267" w:rsidP="001D6ADC">
            <w:pPr>
              <w:ind w:right="33"/>
              <w:jc w:val="center"/>
            </w:pPr>
          </w:p>
        </w:tc>
        <w:tc>
          <w:tcPr>
            <w:tcW w:w="6486" w:type="dxa"/>
          </w:tcPr>
          <w:p w:rsidR="00362267" w:rsidRDefault="002130DB" w:rsidP="00FC2401">
            <w:pPr>
              <w:ind w:right="33" w:firstLine="284"/>
              <w:jc w:val="both"/>
            </w:pPr>
            <w:r>
              <w:t xml:space="preserve">Проект </w:t>
            </w:r>
            <w:r w:rsidR="000F684B">
              <w:t xml:space="preserve">Постановления </w:t>
            </w:r>
            <w:r>
              <w:t>о минимальных стандартах информационного обеспечения</w:t>
            </w:r>
            <w:r w:rsidRPr="002130DB">
              <w:t xml:space="preserve"> для первичных организаций профсоюза</w:t>
            </w:r>
            <w:r>
              <w:t xml:space="preserve"> представлен на очередном заседании Президиума МОК Профсоюза 20.09.2017 г.</w:t>
            </w:r>
          </w:p>
        </w:tc>
      </w:tr>
      <w:tr w:rsidR="00362267" w:rsidRPr="006E0EB6" w:rsidTr="00362267">
        <w:trPr>
          <w:trHeight w:val="739"/>
        </w:trPr>
        <w:tc>
          <w:tcPr>
            <w:tcW w:w="448" w:type="dxa"/>
          </w:tcPr>
          <w:p w:rsidR="00362267" w:rsidRPr="006E0EB6" w:rsidRDefault="00362267" w:rsidP="001D6ADC">
            <w:pPr>
              <w:ind w:left="-142" w:right="-284"/>
              <w:jc w:val="center"/>
            </w:pPr>
            <w:r>
              <w:t>3</w:t>
            </w:r>
            <w:r w:rsidRPr="006E0EB6">
              <w:t>.</w:t>
            </w:r>
          </w:p>
        </w:tc>
        <w:tc>
          <w:tcPr>
            <w:tcW w:w="5089" w:type="dxa"/>
          </w:tcPr>
          <w:p w:rsidR="00362267" w:rsidRPr="006E0EB6" w:rsidRDefault="00362267" w:rsidP="001D6ADC">
            <w:pPr>
              <w:ind w:left="34" w:right="176"/>
              <w:jc w:val="both"/>
            </w:pPr>
            <w:r>
              <w:t xml:space="preserve">Принять участие во </w:t>
            </w:r>
            <w:r w:rsidRPr="006E0EB6">
              <w:t>Всероссийско</w:t>
            </w:r>
            <w:r>
              <w:t xml:space="preserve">м </w:t>
            </w:r>
            <w:r w:rsidRPr="006E0EB6">
              <w:t>семинар</w:t>
            </w:r>
            <w:r>
              <w:t xml:space="preserve">е </w:t>
            </w:r>
            <w:r w:rsidRPr="006E0EB6">
              <w:t>руководителей пресс-служб, редакторов печатных изданий и веб-сайтов членских организаций ФНПР</w:t>
            </w:r>
            <w:r>
              <w:t>.</w:t>
            </w:r>
          </w:p>
        </w:tc>
        <w:tc>
          <w:tcPr>
            <w:tcW w:w="1305" w:type="dxa"/>
            <w:vAlign w:val="center"/>
          </w:tcPr>
          <w:p w:rsidR="00362267" w:rsidRPr="006E0EB6" w:rsidRDefault="00362267" w:rsidP="001D6ADC">
            <w:pPr>
              <w:ind w:right="33"/>
              <w:jc w:val="center"/>
            </w:pPr>
            <w:r w:rsidRPr="006E0EB6">
              <w:t>Май</w:t>
            </w:r>
          </w:p>
        </w:tc>
        <w:tc>
          <w:tcPr>
            <w:tcW w:w="2402" w:type="dxa"/>
            <w:vAlign w:val="center"/>
          </w:tcPr>
          <w:p w:rsidR="00362267" w:rsidRDefault="00362267" w:rsidP="001D6ADC">
            <w:pPr>
              <w:ind w:right="33"/>
              <w:jc w:val="center"/>
            </w:pPr>
            <w:r>
              <w:t>Молодежный совет,</w:t>
            </w:r>
          </w:p>
          <w:p w:rsidR="00362267" w:rsidRPr="006E0EB6" w:rsidRDefault="00362267" w:rsidP="001D6ADC">
            <w:pPr>
              <w:ind w:right="33"/>
              <w:jc w:val="center"/>
            </w:pPr>
            <w:r>
              <w:t>Шишов Д.В.</w:t>
            </w:r>
          </w:p>
        </w:tc>
        <w:tc>
          <w:tcPr>
            <w:tcW w:w="6486" w:type="dxa"/>
          </w:tcPr>
          <w:p w:rsidR="00362267" w:rsidRDefault="00D71211" w:rsidP="00FC2401">
            <w:pPr>
              <w:ind w:right="33" w:firstLine="284"/>
              <w:jc w:val="both"/>
            </w:pPr>
            <w:r>
              <w:t xml:space="preserve">Обучающий семинар перенесен на период с 30 ноября по 1 декабря </w:t>
            </w:r>
            <w:proofErr w:type="spellStart"/>
            <w:r>
              <w:t>т.г</w:t>
            </w:r>
            <w:proofErr w:type="spellEnd"/>
            <w:r>
              <w:t xml:space="preserve">. </w:t>
            </w:r>
            <w:r w:rsidR="006E0BA0">
              <w:t xml:space="preserve"> </w:t>
            </w:r>
          </w:p>
        </w:tc>
      </w:tr>
      <w:tr w:rsidR="00362267" w:rsidRPr="006E0EB6" w:rsidTr="00362267">
        <w:trPr>
          <w:trHeight w:val="1077"/>
        </w:trPr>
        <w:tc>
          <w:tcPr>
            <w:tcW w:w="448" w:type="dxa"/>
          </w:tcPr>
          <w:p w:rsidR="00362267" w:rsidRPr="006E0EB6" w:rsidRDefault="00362267" w:rsidP="001D6ADC">
            <w:pPr>
              <w:ind w:left="-142" w:right="-284"/>
              <w:jc w:val="center"/>
            </w:pPr>
            <w:r>
              <w:t>4</w:t>
            </w:r>
            <w:r w:rsidRPr="006E0EB6">
              <w:t>.</w:t>
            </w:r>
          </w:p>
        </w:tc>
        <w:tc>
          <w:tcPr>
            <w:tcW w:w="5089" w:type="dxa"/>
          </w:tcPr>
          <w:p w:rsidR="00362267" w:rsidRPr="006E0EB6" w:rsidRDefault="00362267" w:rsidP="001D6ADC">
            <w:pPr>
              <w:ind w:left="34" w:right="176"/>
              <w:jc w:val="both"/>
              <w:rPr>
                <w:szCs w:val="28"/>
              </w:rPr>
            </w:pPr>
            <w:r w:rsidRPr="006E0EB6">
              <w:rPr>
                <w:szCs w:val="28"/>
              </w:rPr>
              <w:t>Организовать выпуск методических пособий в по</w:t>
            </w:r>
            <w:r>
              <w:rPr>
                <w:szCs w:val="28"/>
              </w:rPr>
              <w:t xml:space="preserve">мощь профсоюзным работникам и </w:t>
            </w:r>
            <w:r w:rsidRPr="006E0EB6">
              <w:rPr>
                <w:szCs w:val="28"/>
              </w:rPr>
              <w:t>активистам по организации и ведению информационно-пропагандистской работы на предприятиях</w:t>
            </w:r>
            <w:r>
              <w:rPr>
                <w:szCs w:val="28"/>
              </w:rPr>
              <w:t>.</w:t>
            </w:r>
          </w:p>
        </w:tc>
        <w:tc>
          <w:tcPr>
            <w:tcW w:w="1305" w:type="dxa"/>
            <w:vAlign w:val="center"/>
          </w:tcPr>
          <w:p w:rsidR="00362267" w:rsidRPr="006E0EB6" w:rsidRDefault="00362267" w:rsidP="001D6ADC">
            <w:pPr>
              <w:ind w:right="33"/>
              <w:jc w:val="center"/>
            </w:pPr>
            <w:r w:rsidRPr="006E0EB6">
              <w:t>В течение года</w:t>
            </w:r>
          </w:p>
        </w:tc>
        <w:tc>
          <w:tcPr>
            <w:tcW w:w="2402" w:type="dxa"/>
            <w:vAlign w:val="center"/>
          </w:tcPr>
          <w:p w:rsidR="00362267" w:rsidRDefault="00362267" w:rsidP="001D6ADC">
            <w:pPr>
              <w:ind w:right="33"/>
              <w:jc w:val="center"/>
            </w:pPr>
            <w:r>
              <w:t>Комиссия по орг. работе,</w:t>
            </w:r>
          </w:p>
          <w:p w:rsidR="00362267" w:rsidRPr="00F21F7C" w:rsidRDefault="00362267" w:rsidP="001D6ADC">
            <w:pPr>
              <w:ind w:right="33"/>
              <w:jc w:val="center"/>
            </w:pPr>
            <w:r>
              <w:t>Шишов Д.В.</w:t>
            </w:r>
          </w:p>
          <w:p w:rsidR="00362267" w:rsidRPr="006E0EB6" w:rsidRDefault="00362267" w:rsidP="001D6ADC">
            <w:pPr>
              <w:ind w:right="33"/>
              <w:jc w:val="center"/>
            </w:pPr>
          </w:p>
        </w:tc>
        <w:tc>
          <w:tcPr>
            <w:tcW w:w="6486" w:type="dxa"/>
          </w:tcPr>
          <w:p w:rsidR="00362267" w:rsidRDefault="00196F4C" w:rsidP="00196F4C">
            <w:pPr>
              <w:ind w:right="33" w:firstLine="284"/>
              <w:jc w:val="both"/>
            </w:pPr>
            <w:r>
              <w:t>Готовится новая версия</w:t>
            </w:r>
            <w:r w:rsidR="00427B23">
              <w:t xml:space="preserve"> Настольной книги председателя профкома, содержащей в себе</w:t>
            </w:r>
            <w:r w:rsidR="00427B23">
              <w:rPr>
                <w:szCs w:val="28"/>
              </w:rPr>
              <w:t xml:space="preserve"> методические пособия</w:t>
            </w:r>
            <w:r w:rsidR="00427B23" w:rsidRPr="006E0EB6">
              <w:rPr>
                <w:szCs w:val="28"/>
              </w:rPr>
              <w:t xml:space="preserve"> в по</w:t>
            </w:r>
            <w:r w:rsidR="00427B23">
              <w:rPr>
                <w:szCs w:val="28"/>
              </w:rPr>
              <w:t xml:space="preserve">мощь профсоюзным работникам и </w:t>
            </w:r>
            <w:r w:rsidR="00427B23" w:rsidRPr="006E0EB6">
              <w:rPr>
                <w:szCs w:val="28"/>
              </w:rPr>
              <w:t>активистам по организации и ведению информационно-пропагандистской работы на предприятиях</w:t>
            </w:r>
            <w:r w:rsidR="00427B23">
              <w:rPr>
                <w:szCs w:val="28"/>
              </w:rPr>
              <w:t xml:space="preserve">. </w:t>
            </w:r>
          </w:p>
        </w:tc>
      </w:tr>
      <w:tr w:rsidR="00362267" w:rsidRPr="006E0EB6" w:rsidTr="000A5BCB">
        <w:trPr>
          <w:trHeight w:val="609"/>
        </w:trPr>
        <w:tc>
          <w:tcPr>
            <w:tcW w:w="448" w:type="dxa"/>
          </w:tcPr>
          <w:p w:rsidR="00362267" w:rsidRPr="006E0EB6" w:rsidRDefault="00362267" w:rsidP="001D6ADC">
            <w:pPr>
              <w:ind w:left="-142" w:right="-284"/>
              <w:jc w:val="center"/>
            </w:pPr>
            <w:bookmarkStart w:id="4" w:name="_Hlk493249994"/>
            <w:r>
              <w:t>5</w:t>
            </w:r>
            <w:r w:rsidRPr="006E0EB6">
              <w:t>.</w:t>
            </w:r>
          </w:p>
        </w:tc>
        <w:tc>
          <w:tcPr>
            <w:tcW w:w="5089" w:type="dxa"/>
          </w:tcPr>
          <w:p w:rsidR="00362267" w:rsidRPr="006E0EB6" w:rsidRDefault="00362267" w:rsidP="001D6ADC">
            <w:pPr>
              <w:ind w:left="34" w:right="176"/>
              <w:jc w:val="both"/>
              <w:rPr>
                <w:szCs w:val="28"/>
              </w:rPr>
            </w:pPr>
            <w:r w:rsidRPr="006E0EB6">
              <w:t xml:space="preserve">Регулярно </w:t>
            </w:r>
            <w:r>
              <w:t>один</w:t>
            </w:r>
            <w:r w:rsidRPr="006E0EB6">
              <w:t xml:space="preserve"> раз</w:t>
            </w:r>
            <w:r>
              <w:t xml:space="preserve"> в месяц</w:t>
            </w:r>
            <w:r w:rsidRPr="006E0EB6">
              <w:t xml:space="preserve"> осуществлять ра</w:t>
            </w:r>
            <w:r>
              <w:t xml:space="preserve">змещение на сайте Мособкома профсоюза </w:t>
            </w:r>
            <w:r w:rsidRPr="006E0EB6">
              <w:t xml:space="preserve">информационных сообщений, разъясняющих официальную позицию </w:t>
            </w:r>
            <w:r>
              <w:t xml:space="preserve">Профсоюза </w:t>
            </w:r>
            <w:r w:rsidRPr="006E0EB6">
              <w:t>по наиболее актуальным вопросам социально-трудовых отношений</w:t>
            </w:r>
            <w:r>
              <w:t>.</w:t>
            </w:r>
          </w:p>
        </w:tc>
        <w:tc>
          <w:tcPr>
            <w:tcW w:w="1305" w:type="dxa"/>
            <w:vAlign w:val="center"/>
          </w:tcPr>
          <w:p w:rsidR="00362267" w:rsidRPr="006E0EB6" w:rsidRDefault="00362267" w:rsidP="001D6ADC">
            <w:pPr>
              <w:ind w:right="33"/>
              <w:jc w:val="center"/>
            </w:pPr>
            <w:r w:rsidRPr="006E0EB6">
              <w:t>В течение года</w:t>
            </w:r>
          </w:p>
        </w:tc>
        <w:tc>
          <w:tcPr>
            <w:tcW w:w="2402" w:type="dxa"/>
            <w:vAlign w:val="center"/>
          </w:tcPr>
          <w:p w:rsidR="00362267" w:rsidRPr="006E0EB6" w:rsidRDefault="00362267" w:rsidP="001D6ADC">
            <w:pPr>
              <w:ind w:right="33"/>
              <w:jc w:val="center"/>
            </w:pPr>
            <w:r>
              <w:t xml:space="preserve">Смекалин Ю.В. </w:t>
            </w:r>
          </w:p>
        </w:tc>
        <w:tc>
          <w:tcPr>
            <w:tcW w:w="6486" w:type="dxa"/>
          </w:tcPr>
          <w:p w:rsidR="00FC2401" w:rsidRDefault="00FC2401" w:rsidP="00FC2401">
            <w:pPr>
              <w:ind w:right="33" w:firstLine="284"/>
              <w:jc w:val="both"/>
            </w:pPr>
            <w:r>
              <w:t>Официальная позиция Профсоюза по наиболее актуальным вопросам социально-трудовых от</w:t>
            </w:r>
            <w:r w:rsidR="00196F4C">
              <w:t>ношений</w:t>
            </w:r>
            <w:r>
              <w:t xml:space="preserve"> отражается в</w:t>
            </w:r>
            <w:r w:rsidR="00196F4C">
              <w:t>о всех</w:t>
            </w:r>
            <w:r>
              <w:t xml:space="preserve"> Постановлениях Пленумов и Президиумов Мособкома профсоюза, </w:t>
            </w:r>
            <w:r w:rsidR="00196F4C">
              <w:t>которые размещаются</w:t>
            </w:r>
            <w:r>
              <w:t xml:space="preserve"> на сайте Мособкома профсоюза в разделе ОФИЦИАЛЬНЫЕ ДОКУМЕНТЫ / РЕШЕНИЯ ВЫБОРНЫХ ПРОФСОЮЗНЫХ ОРГАНОВ.</w:t>
            </w:r>
          </w:p>
          <w:p w:rsidR="00362267" w:rsidRDefault="00FC2401" w:rsidP="00FC2401">
            <w:pPr>
              <w:ind w:right="33" w:firstLine="284"/>
              <w:jc w:val="both"/>
            </w:pPr>
            <w:r>
              <w:t>В этом же разделе в подразделах ОБРАЩЕНИЯ, ЗАЯВЛЕНИЯ, ПИСЬМА и ДРУГИЕ ДОКУМЕНТЫ регулярно публикуются документы, отражающие официальную позицию Профсоюза по наиболее актуальным вопросам (Обращения в вышестоящие инстанции по реализации решений Пленумов и Президиумов Мособкома профсоюза, Протоколы заседаний Московских областных отраслевых комиссий по регулированию социально-трудовых отношений на автомобильном и городском наземном пассажирском транспорте и в дорожном хозяйстве).</w:t>
            </w:r>
          </w:p>
        </w:tc>
      </w:tr>
      <w:bookmarkEnd w:id="4"/>
      <w:tr w:rsidR="00362267" w:rsidRPr="006E0EB6" w:rsidTr="00362267">
        <w:trPr>
          <w:trHeight w:val="840"/>
        </w:trPr>
        <w:tc>
          <w:tcPr>
            <w:tcW w:w="448" w:type="dxa"/>
          </w:tcPr>
          <w:p w:rsidR="00362267" w:rsidRPr="006E0EB6" w:rsidRDefault="00362267" w:rsidP="001D6ADC">
            <w:pPr>
              <w:ind w:left="-142" w:right="-284"/>
              <w:jc w:val="center"/>
            </w:pPr>
            <w:r>
              <w:t>6</w:t>
            </w:r>
            <w:r w:rsidRPr="006E0EB6">
              <w:t>.</w:t>
            </w:r>
          </w:p>
        </w:tc>
        <w:tc>
          <w:tcPr>
            <w:tcW w:w="5089" w:type="dxa"/>
          </w:tcPr>
          <w:p w:rsidR="00362267" w:rsidRPr="006E0EB6" w:rsidRDefault="00362267" w:rsidP="001D6ADC">
            <w:pPr>
              <w:ind w:left="34" w:right="176"/>
              <w:jc w:val="both"/>
            </w:pPr>
            <w:r>
              <w:t xml:space="preserve">Организовать </w:t>
            </w:r>
            <w:r w:rsidRPr="006E0EB6">
              <w:t xml:space="preserve">награждение наиболее отличившихся информационных работников </w:t>
            </w:r>
            <w:r>
              <w:t xml:space="preserve">наградами </w:t>
            </w:r>
            <w:r>
              <w:rPr>
                <w:szCs w:val="28"/>
                <w:shd w:val="clear" w:color="auto" w:fill="FFFFFF"/>
              </w:rPr>
              <w:t xml:space="preserve">Профсоюза. </w:t>
            </w:r>
          </w:p>
        </w:tc>
        <w:tc>
          <w:tcPr>
            <w:tcW w:w="1305" w:type="dxa"/>
            <w:vAlign w:val="center"/>
          </w:tcPr>
          <w:p w:rsidR="00362267" w:rsidRPr="006E0EB6" w:rsidRDefault="00362267" w:rsidP="001D6ADC">
            <w:pPr>
              <w:ind w:right="33"/>
              <w:jc w:val="center"/>
            </w:pPr>
            <w:r w:rsidRPr="006E0EB6">
              <w:rPr>
                <w:lang w:val="en-US"/>
              </w:rPr>
              <w:t>I</w:t>
            </w:r>
            <w:r w:rsidRPr="00FD5854">
              <w:t xml:space="preserve"> </w:t>
            </w:r>
            <w:r w:rsidRPr="006E0EB6">
              <w:t>квартал</w:t>
            </w:r>
            <w:r>
              <w:t xml:space="preserve"> 2018 г.</w:t>
            </w:r>
          </w:p>
        </w:tc>
        <w:tc>
          <w:tcPr>
            <w:tcW w:w="2402" w:type="dxa"/>
            <w:vAlign w:val="center"/>
          </w:tcPr>
          <w:p w:rsidR="00362267" w:rsidRDefault="00362267" w:rsidP="001D6ADC">
            <w:pPr>
              <w:ind w:right="33"/>
              <w:jc w:val="center"/>
            </w:pPr>
            <w:r>
              <w:t>Комиссия по орг. работе,</w:t>
            </w:r>
          </w:p>
          <w:p w:rsidR="00362267" w:rsidRPr="00F21F7C" w:rsidRDefault="00362267" w:rsidP="001D6ADC">
            <w:pPr>
              <w:ind w:right="33"/>
              <w:jc w:val="center"/>
            </w:pPr>
            <w:r>
              <w:t>Шишов Д.В.</w:t>
            </w:r>
          </w:p>
          <w:p w:rsidR="00362267" w:rsidRPr="006E0EB6" w:rsidRDefault="00362267" w:rsidP="001D6ADC">
            <w:pPr>
              <w:ind w:right="33"/>
              <w:jc w:val="center"/>
            </w:pPr>
          </w:p>
        </w:tc>
        <w:tc>
          <w:tcPr>
            <w:tcW w:w="6486" w:type="dxa"/>
          </w:tcPr>
          <w:p w:rsidR="00362267" w:rsidRPr="00427B23" w:rsidRDefault="00427B23" w:rsidP="00FC2401">
            <w:pPr>
              <w:ind w:right="33" w:firstLine="284"/>
              <w:jc w:val="both"/>
            </w:pPr>
            <w:r>
              <w:t xml:space="preserve">Состоится в </w:t>
            </w:r>
            <w:r>
              <w:rPr>
                <w:lang w:val="en-US"/>
              </w:rPr>
              <w:t>I</w:t>
            </w:r>
            <w:r w:rsidRPr="00427B23">
              <w:t xml:space="preserve"> </w:t>
            </w:r>
            <w:r>
              <w:t xml:space="preserve">квартале 2018 г. </w:t>
            </w:r>
            <w:r w:rsidR="00590337">
              <w:t>В рамках подведения итогов Конкурса</w:t>
            </w:r>
            <w:r w:rsidR="00590337" w:rsidRPr="00590337">
              <w:t xml:space="preserve"> в первичных организациях профсоюза на лучшее проведение информационной и пропагандистской работы</w:t>
            </w:r>
            <w:r w:rsidR="00590337">
              <w:t xml:space="preserve">. </w:t>
            </w:r>
          </w:p>
        </w:tc>
      </w:tr>
      <w:tr w:rsidR="00362267" w:rsidRPr="006E0EB6" w:rsidTr="00362267">
        <w:trPr>
          <w:trHeight w:val="813"/>
        </w:trPr>
        <w:tc>
          <w:tcPr>
            <w:tcW w:w="448" w:type="dxa"/>
          </w:tcPr>
          <w:p w:rsidR="00362267" w:rsidRPr="006E0EB6" w:rsidRDefault="00362267" w:rsidP="001D6ADC">
            <w:pPr>
              <w:ind w:left="-142" w:right="-284"/>
              <w:jc w:val="center"/>
            </w:pPr>
            <w:r>
              <w:lastRenderedPageBreak/>
              <w:t>7</w:t>
            </w:r>
            <w:r w:rsidRPr="006E0EB6">
              <w:t>.</w:t>
            </w:r>
          </w:p>
        </w:tc>
        <w:tc>
          <w:tcPr>
            <w:tcW w:w="5089" w:type="dxa"/>
          </w:tcPr>
          <w:p w:rsidR="00362267" w:rsidRPr="006E0EB6" w:rsidRDefault="00362267" w:rsidP="001D6ADC">
            <w:pPr>
              <w:ind w:left="34" w:right="176"/>
              <w:jc w:val="both"/>
            </w:pPr>
            <w:r w:rsidRPr="006E0EB6">
              <w:t>Открыть</w:t>
            </w:r>
            <w:r>
              <w:t xml:space="preserve"> на сайте Мособкома профсоюза, в периодических изданиях Информационного листка рубрику</w:t>
            </w:r>
            <w:r w:rsidRPr="006E0EB6">
              <w:t xml:space="preserve">, посвященную «Году профсоюзной информации», в которой не реже одного раза в месяц рассказывать о ярких примерах ведения эффективной пропагандистской работы в </w:t>
            </w:r>
            <w:r>
              <w:t xml:space="preserve">первичных </w:t>
            </w:r>
            <w:r w:rsidRPr="006E0EB6">
              <w:t xml:space="preserve">организациях </w:t>
            </w:r>
            <w:r>
              <w:t>Профсоюза</w:t>
            </w:r>
          </w:p>
        </w:tc>
        <w:tc>
          <w:tcPr>
            <w:tcW w:w="1305" w:type="dxa"/>
            <w:vAlign w:val="center"/>
          </w:tcPr>
          <w:p w:rsidR="00362267" w:rsidRPr="006E0EB6" w:rsidRDefault="00362267" w:rsidP="001D6ADC">
            <w:pPr>
              <w:jc w:val="center"/>
            </w:pPr>
            <w:r w:rsidRPr="006E0EB6">
              <w:t>В течение года</w:t>
            </w:r>
          </w:p>
        </w:tc>
        <w:tc>
          <w:tcPr>
            <w:tcW w:w="2402" w:type="dxa"/>
            <w:vAlign w:val="center"/>
          </w:tcPr>
          <w:p w:rsidR="00362267" w:rsidRPr="006E0EB6" w:rsidRDefault="00362267" w:rsidP="001D6ADC">
            <w:pPr>
              <w:jc w:val="center"/>
            </w:pPr>
            <w:r>
              <w:t xml:space="preserve">Шишов Д.В. </w:t>
            </w:r>
          </w:p>
        </w:tc>
        <w:tc>
          <w:tcPr>
            <w:tcW w:w="6486" w:type="dxa"/>
          </w:tcPr>
          <w:p w:rsidR="00626767" w:rsidRDefault="00427B23" w:rsidP="00FC2401">
            <w:pPr>
              <w:ind w:firstLine="284"/>
              <w:jc w:val="both"/>
            </w:pPr>
            <w:r>
              <w:t xml:space="preserve">Соответствующая рубрика </w:t>
            </w:r>
            <w:r w:rsidR="00FC2401">
              <w:t>«</w:t>
            </w:r>
            <w:r w:rsidR="00FC2401" w:rsidRPr="00FC2401">
              <w:t>2017 год - объявлен Годом профсоюзной информации</w:t>
            </w:r>
            <w:r w:rsidR="00FC2401">
              <w:t xml:space="preserve">» </w:t>
            </w:r>
            <w:r>
              <w:t xml:space="preserve">создана и расположена на </w:t>
            </w:r>
            <w:r w:rsidR="00FC2401">
              <w:t xml:space="preserve">официальном сайте Мособкома профсоюза, доступна по ссылке </w:t>
            </w:r>
          </w:p>
          <w:p w:rsidR="00362267" w:rsidRDefault="006A5DE3" w:rsidP="00626767">
            <w:pPr>
              <w:jc w:val="both"/>
            </w:pPr>
            <w:hyperlink r:id="rId12" w:history="1">
              <w:r w:rsidR="00FC2401" w:rsidRPr="000B5945">
                <w:rPr>
                  <w:rStyle w:val="aa"/>
                </w:rPr>
                <w:t>http://www.profavtodormo.ru/articles/2017_prof_info.html</w:t>
              </w:r>
            </w:hyperlink>
            <w:r w:rsidR="00FC2401">
              <w:t xml:space="preserve">  </w:t>
            </w:r>
          </w:p>
        </w:tc>
      </w:tr>
      <w:tr w:rsidR="00362267" w:rsidRPr="006E0EB6" w:rsidTr="00362267">
        <w:tc>
          <w:tcPr>
            <w:tcW w:w="448" w:type="dxa"/>
            <w:vAlign w:val="center"/>
          </w:tcPr>
          <w:p w:rsidR="00362267" w:rsidRPr="006E0EB6" w:rsidRDefault="00362267" w:rsidP="001D6ADC">
            <w:pPr>
              <w:ind w:left="-142" w:right="-284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089" w:type="dxa"/>
          </w:tcPr>
          <w:p w:rsidR="00362267" w:rsidRPr="006E0EB6" w:rsidRDefault="00362267" w:rsidP="001D6ADC">
            <w:pPr>
              <w:ind w:left="34" w:right="176"/>
              <w:jc w:val="both"/>
            </w:pPr>
            <w:r w:rsidRPr="006E0EB6">
              <w:rPr>
                <w:szCs w:val="28"/>
                <w:shd w:val="clear" w:color="auto" w:fill="FFFFFF"/>
              </w:rPr>
              <w:t xml:space="preserve">Установить </w:t>
            </w:r>
            <w:r>
              <w:rPr>
                <w:szCs w:val="28"/>
                <w:shd w:val="clear" w:color="auto" w:fill="FFFFFF"/>
              </w:rPr>
              <w:t xml:space="preserve">примерные </w:t>
            </w:r>
            <w:bookmarkStart w:id="5" w:name="_Hlk493252490"/>
            <w:r w:rsidRPr="006E0EB6">
              <w:rPr>
                <w:szCs w:val="28"/>
                <w:shd w:val="clear" w:color="auto" w:fill="FFFFFF"/>
              </w:rPr>
              <w:t>нормативы по ведению информационной работы в первичных профорганизациях</w:t>
            </w:r>
            <w:bookmarkEnd w:id="5"/>
            <w:r w:rsidRPr="006E0EB6">
              <w:rPr>
                <w:szCs w:val="28"/>
                <w:shd w:val="clear" w:color="auto" w:fill="FFFFFF"/>
              </w:rPr>
              <w:t xml:space="preserve">, учитывающие: формы </w:t>
            </w:r>
            <w:bookmarkStart w:id="6" w:name="_Hlk493252563"/>
            <w:r w:rsidRPr="006E0EB6">
              <w:rPr>
                <w:szCs w:val="28"/>
                <w:shd w:val="clear" w:color="auto" w:fill="FFFFFF"/>
              </w:rPr>
              <w:t xml:space="preserve">распространения информации </w:t>
            </w:r>
            <w:bookmarkEnd w:id="6"/>
            <w:r w:rsidRPr="006E0EB6">
              <w:rPr>
                <w:szCs w:val="28"/>
                <w:shd w:val="clear" w:color="auto" w:fill="FFFFFF"/>
              </w:rPr>
              <w:t>(</w:t>
            </w:r>
            <w:bookmarkStart w:id="7" w:name="_Hlk493252598"/>
            <w:r w:rsidRPr="006E0EB6">
              <w:rPr>
                <w:szCs w:val="28"/>
                <w:shd w:val="clear" w:color="auto" w:fill="FFFFFF"/>
              </w:rPr>
              <w:t>печатные и электронные СМИ</w:t>
            </w:r>
            <w:bookmarkEnd w:id="7"/>
            <w:r w:rsidRPr="006E0EB6">
              <w:rPr>
                <w:szCs w:val="28"/>
                <w:shd w:val="clear" w:color="auto" w:fill="FFFFFF"/>
              </w:rPr>
              <w:t>, стенд, пресс-релизы, личные встречи); периодичность распространения информации в организациях и среди членов профсоюзов; эффективность работы информационных подразделений</w:t>
            </w:r>
          </w:p>
        </w:tc>
        <w:tc>
          <w:tcPr>
            <w:tcW w:w="1305" w:type="dxa"/>
            <w:vAlign w:val="center"/>
          </w:tcPr>
          <w:p w:rsidR="00362267" w:rsidRPr="006E0EB6" w:rsidRDefault="00362267" w:rsidP="001D6ADC">
            <w:pPr>
              <w:ind w:left="-108" w:right="33"/>
              <w:jc w:val="center"/>
            </w:pPr>
            <w:r>
              <w:rPr>
                <w:lang w:val="en-US"/>
              </w:rPr>
              <w:t>I</w:t>
            </w:r>
            <w:r w:rsidRPr="006E0EB6">
              <w:rPr>
                <w:lang w:val="en-US"/>
              </w:rPr>
              <w:t xml:space="preserve">I </w:t>
            </w:r>
            <w:r w:rsidRPr="006E0EB6">
              <w:t>квартал</w:t>
            </w:r>
          </w:p>
        </w:tc>
        <w:tc>
          <w:tcPr>
            <w:tcW w:w="2402" w:type="dxa"/>
            <w:vAlign w:val="center"/>
          </w:tcPr>
          <w:p w:rsidR="00362267" w:rsidRDefault="00362267" w:rsidP="001D6ADC">
            <w:pPr>
              <w:ind w:right="33"/>
              <w:jc w:val="center"/>
            </w:pPr>
            <w:r>
              <w:t>Комиссия по орг. работе,</w:t>
            </w:r>
          </w:p>
          <w:p w:rsidR="00362267" w:rsidRPr="00F21F7C" w:rsidRDefault="00362267" w:rsidP="001D6ADC">
            <w:pPr>
              <w:ind w:right="33"/>
              <w:jc w:val="center"/>
            </w:pPr>
            <w:r>
              <w:t>Шишов Д.В.</w:t>
            </w:r>
          </w:p>
          <w:p w:rsidR="00362267" w:rsidRPr="006E0EB6" w:rsidRDefault="00362267" w:rsidP="001D6ADC">
            <w:pPr>
              <w:ind w:left="-108" w:right="33"/>
              <w:jc w:val="center"/>
            </w:pPr>
          </w:p>
        </w:tc>
        <w:tc>
          <w:tcPr>
            <w:tcW w:w="6486" w:type="dxa"/>
          </w:tcPr>
          <w:p w:rsidR="00362267" w:rsidRDefault="000F684B" w:rsidP="000F684B">
            <w:pPr>
              <w:ind w:right="33" w:firstLine="284"/>
              <w:jc w:val="both"/>
            </w:pPr>
            <w:r w:rsidRPr="000F684B">
              <w:t xml:space="preserve">Проект </w:t>
            </w:r>
            <w:r>
              <w:t xml:space="preserve">Постановления </w:t>
            </w:r>
            <w:r w:rsidRPr="000F684B">
              <w:t xml:space="preserve">о </w:t>
            </w:r>
            <w:r>
              <w:t>нормативах по ведению информационной работы в первичных профсоюзных организациях</w:t>
            </w:r>
            <w:r w:rsidRPr="000F684B">
              <w:t xml:space="preserve"> представлен на очередном заседании Президиума МОК Профсоюза 20.09.2017 г.</w:t>
            </w:r>
            <w:r>
              <w:t xml:space="preserve">  </w:t>
            </w:r>
          </w:p>
        </w:tc>
      </w:tr>
      <w:tr w:rsidR="00362267" w:rsidRPr="006E0EB6" w:rsidTr="00362267">
        <w:trPr>
          <w:trHeight w:val="954"/>
        </w:trPr>
        <w:tc>
          <w:tcPr>
            <w:tcW w:w="448" w:type="dxa"/>
          </w:tcPr>
          <w:p w:rsidR="00362267" w:rsidRPr="006E0EB6" w:rsidRDefault="00362267" w:rsidP="001D6ADC">
            <w:pPr>
              <w:ind w:left="-142" w:right="-250"/>
              <w:jc w:val="center"/>
            </w:pPr>
            <w:r>
              <w:t>9</w:t>
            </w:r>
            <w:r w:rsidRPr="006E0EB6">
              <w:t>.</w:t>
            </w:r>
          </w:p>
        </w:tc>
        <w:tc>
          <w:tcPr>
            <w:tcW w:w="5089" w:type="dxa"/>
          </w:tcPr>
          <w:p w:rsidR="00362267" w:rsidRPr="006E0EB6" w:rsidRDefault="00362267" w:rsidP="001D6ADC">
            <w:pPr>
              <w:ind w:left="34" w:right="17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Подвести итоги </w:t>
            </w:r>
            <w:r w:rsidRPr="006E0EB6">
              <w:rPr>
                <w:szCs w:val="28"/>
              </w:rPr>
              <w:t>конкурс</w:t>
            </w:r>
            <w:r>
              <w:rPr>
                <w:szCs w:val="28"/>
              </w:rPr>
              <w:t xml:space="preserve">а среди первичных организаций профсоюза </w:t>
            </w:r>
            <w:r w:rsidRPr="006E0EB6">
              <w:t>на лучшее проведение информационной и пропагандистской работы</w:t>
            </w:r>
            <w:r>
              <w:t>.</w:t>
            </w:r>
          </w:p>
        </w:tc>
        <w:tc>
          <w:tcPr>
            <w:tcW w:w="1305" w:type="dxa"/>
            <w:vAlign w:val="center"/>
          </w:tcPr>
          <w:p w:rsidR="002130DB" w:rsidRDefault="002130DB" w:rsidP="001D6ADC">
            <w:pPr>
              <w:ind w:left="-108" w:right="33"/>
              <w:jc w:val="center"/>
            </w:pPr>
            <w:r>
              <w:rPr>
                <w:lang w:val="en-US"/>
              </w:rPr>
              <w:t>I</w:t>
            </w:r>
            <w:r w:rsidR="00362267">
              <w:t xml:space="preserve"> квартал </w:t>
            </w:r>
          </w:p>
          <w:p w:rsidR="00362267" w:rsidRPr="006E0EB6" w:rsidRDefault="00362267" w:rsidP="001D6ADC">
            <w:pPr>
              <w:ind w:left="-108" w:right="33"/>
              <w:jc w:val="center"/>
            </w:pPr>
            <w:r>
              <w:t>2018 г.</w:t>
            </w:r>
          </w:p>
        </w:tc>
        <w:tc>
          <w:tcPr>
            <w:tcW w:w="2402" w:type="dxa"/>
            <w:vAlign w:val="center"/>
          </w:tcPr>
          <w:p w:rsidR="00362267" w:rsidRDefault="00362267" w:rsidP="001D6ADC">
            <w:pPr>
              <w:ind w:right="33"/>
              <w:jc w:val="center"/>
            </w:pPr>
            <w:r>
              <w:t>Комиссия по орг. работе,</w:t>
            </w:r>
          </w:p>
          <w:p w:rsidR="00362267" w:rsidRPr="00F21F7C" w:rsidRDefault="00362267" w:rsidP="001D6ADC">
            <w:pPr>
              <w:ind w:right="33"/>
              <w:jc w:val="center"/>
            </w:pPr>
            <w:r>
              <w:t>Шишов Д.В.</w:t>
            </w:r>
          </w:p>
          <w:p w:rsidR="00362267" w:rsidRPr="006E0EB6" w:rsidRDefault="00362267" w:rsidP="001D6ADC">
            <w:pPr>
              <w:ind w:left="-108" w:right="33"/>
              <w:jc w:val="center"/>
            </w:pPr>
          </w:p>
        </w:tc>
        <w:tc>
          <w:tcPr>
            <w:tcW w:w="6486" w:type="dxa"/>
          </w:tcPr>
          <w:p w:rsidR="00362267" w:rsidRDefault="00FC2401" w:rsidP="00FC2401">
            <w:pPr>
              <w:ind w:right="33" w:firstLine="284"/>
              <w:jc w:val="both"/>
            </w:pPr>
            <w:r>
              <w:t xml:space="preserve">Состоится в </w:t>
            </w:r>
            <w:r>
              <w:rPr>
                <w:lang w:val="en-US"/>
              </w:rPr>
              <w:t>I</w:t>
            </w:r>
            <w:r w:rsidRPr="00427B23">
              <w:t xml:space="preserve"> </w:t>
            </w:r>
            <w:r>
              <w:t xml:space="preserve">квартале 2018 г. </w:t>
            </w:r>
          </w:p>
        </w:tc>
      </w:tr>
      <w:tr w:rsidR="00362267" w:rsidRPr="006E0EB6" w:rsidTr="00362267">
        <w:trPr>
          <w:trHeight w:val="1180"/>
        </w:trPr>
        <w:tc>
          <w:tcPr>
            <w:tcW w:w="448" w:type="dxa"/>
          </w:tcPr>
          <w:p w:rsidR="00362267" w:rsidRPr="006E0EB6" w:rsidRDefault="00362267" w:rsidP="001D6ADC">
            <w:pPr>
              <w:ind w:left="-142" w:right="-250"/>
              <w:jc w:val="center"/>
            </w:pPr>
            <w:r>
              <w:t>10</w:t>
            </w:r>
            <w:r w:rsidRPr="006E0EB6">
              <w:t>.</w:t>
            </w:r>
          </w:p>
        </w:tc>
        <w:tc>
          <w:tcPr>
            <w:tcW w:w="5089" w:type="dxa"/>
          </w:tcPr>
          <w:p w:rsidR="00362267" w:rsidRPr="00B43677" w:rsidRDefault="00362267" w:rsidP="001D6ADC">
            <w:pPr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Первичным профсоюзным организациям</w:t>
            </w:r>
            <w:r w:rsidRPr="006E0EB6">
              <w:rPr>
                <w:szCs w:val="28"/>
                <w:shd w:val="clear" w:color="auto" w:fill="FFFFFF"/>
              </w:rPr>
              <w:t xml:space="preserve"> регулярно (не реже двух раз в месяц) информирова</w:t>
            </w:r>
            <w:r>
              <w:rPr>
                <w:szCs w:val="28"/>
                <w:shd w:val="clear" w:color="auto" w:fill="FFFFFF"/>
              </w:rPr>
              <w:t xml:space="preserve">ть членов профсоюза </w:t>
            </w:r>
            <w:r w:rsidRPr="006E0EB6">
              <w:rPr>
                <w:szCs w:val="28"/>
                <w:shd w:val="clear" w:color="auto" w:fill="FFFFFF"/>
              </w:rPr>
              <w:t xml:space="preserve">о наиболее существенных событиях, информация о которых нуждается в распространении. </w:t>
            </w:r>
          </w:p>
        </w:tc>
        <w:tc>
          <w:tcPr>
            <w:tcW w:w="1305" w:type="dxa"/>
            <w:vAlign w:val="center"/>
          </w:tcPr>
          <w:p w:rsidR="00362267" w:rsidRPr="006E0EB6" w:rsidRDefault="00362267" w:rsidP="001D6ADC">
            <w:pPr>
              <w:ind w:left="-108" w:right="33"/>
              <w:jc w:val="center"/>
            </w:pPr>
            <w:r w:rsidRPr="006E0EB6">
              <w:t>В течение года</w:t>
            </w:r>
          </w:p>
        </w:tc>
        <w:tc>
          <w:tcPr>
            <w:tcW w:w="2402" w:type="dxa"/>
            <w:vAlign w:val="center"/>
          </w:tcPr>
          <w:p w:rsidR="00362267" w:rsidRPr="006E0EB6" w:rsidRDefault="00362267" w:rsidP="001D6ADC">
            <w:pPr>
              <w:ind w:left="-108" w:right="33"/>
              <w:jc w:val="center"/>
            </w:pPr>
            <w:r>
              <w:t>Председатели ППО</w:t>
            </w:r>
          </w:p>
        </w:tc>
        <w:tc>
          <w:tcPr>
            <w:tcW w:w="6486" w:type="dxa"/>
          </w:tcPr>
          <w:p w:rsidR="00362267" w:rsidRPr="0014198A" w:rsidRDefault="00FC2401" w:rsidP="00F16E81">
            <w:pPr>
              <w:ind w:right="33"/>
              <w:jc w:val="both"/>
            </w:pPr>
            <w:r>
              <w:t xml:space="preserve"> </w:t>
            </w:r>
            <w:r w:rsidR="0014198A">
              <w:t xml:space="preserve">Ожидается поступление информации от председателей ППО. </w:t>
            </w:r>
          </w:p>
        </w:tc>
      </w:tr>
      <w:tr w:rsidR="00362267" w:rsidRPr="006E0EB6" w:rsidTr="00362267">
        <w:trPr>
          <w:trHeight w:val="1121"/>
        </w:trPr>
        <w:tc>
          <w:tcPr>
            <w:tcW w:w="448" w:type="dxa"/>
          </w:tcPr>
          <w:p w:rsidR="00362267" w:rsidRPr="006E0EB6" w:rsidRDefault="00362267" w:rsidP="001D6ADC">
            <w:pPr>
              <w:ind w:left="-142" w:right="-250"/>
              <w:jc w:val="center"/>
            </w:pPr>
            <w:r>
              <w:t>11</w:t>
            </w:r>
            <w:r w:rsidRPr="006E0EB6">
              <w:t>.</w:t>
            </w:r>
          </w:p>
        </w:tc>
        <w:tc>
          <w:tcPr>
            <w:tcW w:w="5089" w:type="dxa"/>
          </w:tcPr>
          <w:p w:rsidR="00362267" w:rsidRPr="006E0EB6" w:rsidRDefault="00362267" w:rsidP="001D6ADC">
            <w:pPr>
              <w:jc w:val="both"/>
              <w:rPr>
                <w:szCs w:val="28"/>
                <w:shd w:val="clear" w:color="auto" w:fill="FFFFFF"/>
              </w:rPr>
            </w:pPr>
            <w:r w:rsidRPr="006E0EB6">
              <w:rPr>
                <w:szCs w:val="28"/>
                <w:shd w:val="clear" w:color="auto" w:fill="FFFFFF"/>
              </w:rPr>
              <w:t xml:space="preserve">Провести </w:t>
            </w:r>
            <w:r>
              <w:rPr>
                <w:szCs w:val="28"/>
                <w:shd w:val="clear" w:color="auto" w:fill="FFFFFF"/>
              </w:rPr>
              <w:t xml:space="preserve">обмен опытом </w:t>
            </w:r>
            <w:r w:rsidRPr="006E0EB6">
              <w:rPr>
                <w:szCs w:val="28"/>
                <w:shd w:val="clear" w:color="auto" w:fill="FFFFFF"/>
              </w:rPr>
              <w:t>информационной работы</w:t>
            </w:r>
            <w:r>
              <w:rPr>
                <w:szCs w:val="28"/>
                <w:shd w:val="clear" w:color="auto" w:fill="FFFFFF"/>
              </w:rPr>
              <w:t xml:space="preserve"> среди</w:t>
            </w:r>
            <w:r w:rsidRPr="006E0EB6">
              <w:rPr>
                <w:szCs w:val="28"/>
                <w:shd w:val="clear" w:color="auto" w:fill="FFFFFF"/>
              </w:rPr>
              <w:t xml:space="preserve"> пр</w:t>
            </w:r>
            <w:r>
              <w:rPr>
                <w:szCs w:val="28"/>
                <w:shd w:val="clear" w:color="auto" w:fill="FFFFFF"/>
              </w:rPr>
              <w:t xml:space="preserve">едседателей </w:t>
            </w:r>
            <w:r w:rsidRPr="006E0EB6">
              <w:rPr>
                <w:szCs w:val="28"/>
                <w:shd w:val="clear" w:color="auto" w:fill="FFFFFF"/>
              </w:rPr>
              <w:t>первичных профсоюзных организаций</w:t>
            </w:r>
            <w:r>
              <w:rPr>
                <w:szCs w:val="28"/>
                <w:shd w:val="clear" w:color="auto" w:fill="FFFFFF"/>
              </w:rPr>
              <w:t>,</w:t>
            </w:r>
            <w:r w:rsidRPr="006E0EB6">
              <w:rPr>
                <w:szCs w:val="28"/>
                <w:shd w:val="clear" w:color="auto" w:fill="FFFFFF"/>
              </w:rPr>
              <w:t xml:space="preserve"> профсо</w:t>
            </w:r>
            <w:r>
              <w:rPr>
                <w:szCs w:val="28"/>
                <w:shd w:val="clear" w:color="auto" w:fill="FFFFFF"/>
              </w:rPr>
              <w:t xml:space="preserve">юзного актива, членов Молодежного совета.  </w:t>
            </w:r>
          </w:p>
        </w:tc>
        <w:tc>
          <w:tcPr>
            <w:tcW w:w="1305" w:type="dxa"/>
            <w:vAlign w:val="center"/>
          </w:tcPr>
          <w:p w:rsidR="00362267" w:rsidRPr="006E0EB6" w:rsidRDefault="00362267" w:rsidP="001D6ADC">
            <w:pPr>
              <w:ind w:left="-108" w:right="33"/>
              <w:jc w:val="center"/>
            </w:pPr>
            <w:r w:rsidRPr="006E0EB6">
              <w:t>В течение года</w:t>
            </w:r>
          </w:p>
        </w:tc>
        <w:tc>
          <w:tcPr>
            <w:tcW w:w="2402" w:type="dxa"/>
            <w:vAlign w:val="center"/>
          </w:tcPr>
          <w:p w:rsidR="00362267" w:rsidRDefault="00362267" w:rsidP="001D6ADC">
            <w:pPr>
              <w:ind w:right="33"/>
              <w:jc w:val="center"/>
            </w:pPr>
            <w:r>
              <w:t>Комиссия по орг. работе,</w:t>
            </w:r>
          </w:p>
          <w:p w:rsidR="00362267" w:rsidRDefault="00362267" w:rsidP="001D6ADC">
            <w:pPr>
              <w:ind w:right="33"/>
              <w:jc w:val="center"/>
            </w:pPr>
            <w:r>
              <w:t xml:space="preserve">Молодежный совет, </w:t>
            </w:r>
          </w:p>
          <w:p w:rsidR="00362267" w:rsidRPr="00F21F7C" w:rsidRDefault="00362267" w:rsidP="001D6ADC">
            <w:pPr>
              <w:ind w:right="33"/>
              <w:jc w:val="center"/>
            </w:pPr>
            <w:r>
              <w:t>Шишов Д.В.</w:t>
            </w:r>
          </w:p>
          <w:p w:rsidR="00362267" w:rsidRPr="006E0EB6" w:rsidRDefault="00362267" w:rsidP="001D6ADC">
            <w:pPr>
              <w:ind w:left="-108" w:right="33"/>
              <w:jc w:val="center"/>
            </w:pPr>
          </w:p>
        </w:tc>
        <w:tc>
          <w:tcPr>
            <w:tcW w:w="6486" w:type="dxa"/>
          </w:tcPr>
          <w:p w:rsidR="00362267" w:rsidRDefault="00FC2401" w:rsidP="00FC2401">
            <w:pPr>
              <w:ind w:right="33" w:firstLine="284"/>
              <w:jc w:val="both"/>
            </w:pPr>
            <w:r w:rsidRPr="00FC2401">
              <w:t>с 12 по 13 мая 2017 года на базе Пансионата «НАРА» Филиала ГУП МО «МОСТРАНСАВТО» проведен Конкурс Мособкома профсоюза "Молодой профсоюзный лидер" призванный выявлять и поощрять молодых людей до 35 лет, активно участвующих в общественной и профсоюзной жизни, стремящихся достичь не только карьерных высот, но и помогать своим товарищам и коллегам выявлять профсоюзны</w:t>
            </w:r>
            <w:r w:rsidR="008F6E54">
              <w:t xml:space="preserve">х лидеров, </w:t>
            </w:r>
            <w:r w:rsidR="008F6E54" w:rsidRPr="008F6E54">
              <w:t>реально поддерживающих профсоюзные цели</w:t>
            </w:r>
            <w:r w:rsidRPr="00FC2401">
              <w:t>.</w:t>
            </w:r>
            <w:r>
              <w:t xml:space="preserve"> </w:t>
            </w:r>
            <w:r w:rsidRPr="00FC2401">
              <w:t>Проведенное мероприятие способствовала установлению контактов профсоюзных лидеров, обмену опытом работы, выработке направлений деятельности в молодежной среде.</w:t>
            </w:r>
            <w:r>
              <w:t xml:space="preserve"> </w:t>
            </w:r>
          </w:p>
          <w:p w:rsidR="00F16E81" w:rsidRDefault="00F16E81" w:rsidP="00F16E81">
            <w:pPr>
              <w:ind w:right="33" w:firstLine="284"/>
              <w:jc w:val="both"/>
            </w:pPr>
            <w:r>
              <w:t xml:space="preserve">Процесс обмена опытом </w:t>
            </w:r>
            <w:r w:rsidRPr="006E0EB6">
              <w:rPr>
                <w:szCs w:val="28"/>
                <w:shd w:val="clear" w:color="auto" w:fill="FFFFFF"/>
              </w:rPr>
              <w:t>информационной работы</w:t>
            </w:r>
            <w:r>
              <w:rPr>
                <w:szCs w:val="28"/>
                <w:shd w:val="clear" w:color="auto" w:fill="FFFFFF"/>
              </w:rPr>
              <w:t xml:space="preserve"> среди</w:t>
            </w:r>
            <w:r w:rsidRPr="006E0EB6">
              <w:rPr>
                <w:szCs w:val="28"/>
                <w:shd w:val="clear" w:color="auto" w:fill="FFFFFF"/>
              </w:rPr>
              <w:t xml:space="preserve"> пр</w:t>
            </w:r>
            <w:r>
              <w:rPr>
                <w:szCs w:val="28"/>
                <w:shd w:val="clear" w:color="auto" w:fill="FFFFFF"/>
              </w:rPr>
              <w:t xml:space="preserve">едседателей </w:t>
            </w:r>
            <w:r w:rsidRPr="006E0EB6">
              <w:rPr>
                <w:szCs w:val="28"/>
                <w:shd w:val="clear" w:color="auto" w:fill="FFFFFF"/>
              </w:rPr>
              <w:t>первичных профсоюзных организаций</w:t>
            </w:r>
            <w:r>
              <w:rPr>
                <w:szCs w:val="28"/>
                <w:shd w:val="clear" w:color="auto" w:fill="FFFFFF"/>
              </w:rPr>
              <w:t xml:space="preserve"> возможен во время </w:t>
            </w:r>
            <w:r w:rsidR="0014198A">
              <w:rPr>
                <w:szCs w:val="28"/>
                <w:shd w:val="clear" w:color="auto" w:fill="FFFFFF"/>
              </w:rPr>
              <w:t xml:space="preserve">проведения Пленума Мособкома профсоюза, который запланирован 29.11.2017 г.  </w:t>
            </w:r>
            <w:r>
              <w:rPr>
                <w:szCs w:val="28"/>
                <w:shd w:val="clear" w:color="auto" w:fill="FFFFFF"/>
              </w:rPr>
              <w:t xml:space="preserve"> </w:t>
            </w:r>
          </w:p>
        </w:tc>
      </w:tr>
    </w:tbl>
    <w:p w:rsidR="00362267" w:rsidRPr="00ED0D63" w:rsidRDefault="00362267" w:rsidP="00362267">
      <w:pPr>
        <w:ind w:right="-284"/>
        <w:rPr>
          <w:b/>
        </w:rPr>
      </w:pPr>
    </w:p>
    <w:p w:rsidR="00362267" w:rsidRPr="006E0EB6" w:rsidRDefault="00362267" w:rsidP="00362267">
      <w:pPr>
        <w:ind w:left="6165" w:right="-284"/>
        <w:rPr>
          <w:b/>
        </w:rPr>
      </w:pPr>
      <w:r>
        <w:rPr>
          <w:b/>
        </w:rPr>
        <w:t xml:space="preserve">*   </w:t>
      </w:r>
      <w:r>
        <w:rPr>
          <w:b/>
        </w:rPr>
        <w:tab/>
      </w:r>
      <w:r>
        <w:rPr>
          <w:b/>
        </w:rPr>
        <w:tab/>
        <w:t>*</w:t>
      </w:r>
      <w:r>
        <w:rPr>
          <w:b/>
        </w:rPr>
        <w:tab/>
      </w:r>
      <w:r>
        <w:rPr>
          <w:b/>
        </w:rPr>
        <w:tab/>
        <w:t>*</w:t>
      </w:r>
    </w:p>
    <w:p w:rsidR="008864E6" w:rsidRPr="00094CFA" w:rsidRDefault="008864E6" w:rsidP="000F684B">
      <w:pPr>
        <w:rPr>
          <w:sz w:val="28"/>
          <w:szCs w:val="28"/>
        </w:rPr>
      </w:pPr>
    </w:p>
    <w:sectPr w:rsidR="008864E6" w:rsidRPr="00094CFA" w:rsidSect="000F684B">
      <w:pgSz w:w="16840" w:h="11907" w:orient="landscape"/>
      <w:pgMar w:top="142" w:right="709" w:bottom="993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5DE3" w:rsidRDefault="006A5DE3">
      <w:r>
        <w:separator/>
      </w:r>
    </w:p>
  </w:endnote>
  <w:endnote w:type="continuationSeparator" w:id="0">
    <w:p w:rsidR="006A5DE3" w:rsidRDefault="006A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5DE3" w:rsidRDefault="006A5DE3">
      <w:r>
        <w:separator/>
      </w:r>
    </w:p>
  </w:footnote>
  <w:footnote w:type="continuationSeparator" w:id="0">
    <w:p w:rsidR="006A5DE3" w:rsidRDefault="006A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433AE">
      <w:rPr>
        <w:rStyle w:val="a4"/>
        <w:noProof/>
      </w:rPr>
      <w:t>3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 w15:restartNumberingAfterBreak="0">
    <w:nsid w:val="35E26CFE"/>
    <w:multiLevelType w:val="hybridMultilevel"/>
    <w:tmpl w:val="29367ABE"/>
    <w:lvl w:ilvl="0" w:tplc="9CB41E5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4"/>
  </w:num>
  <w:num w:numId="13">
    <w:abstractNumId w:val="2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C1"/>
    <w:rsid w:val="00003FE7"/>
    <w:rsid w:val="000050F3"/>
    <w:rsid w:val="000252D9"/>
    <w:rsid w:val="000324F0"/>
    <w:rsid w:val="0005216F"/>
    <w:rsid w:val="0005573E"/>
    <w:rsid w:val="00075025"/>
    <w:rsid w:val="00094CFA"/>
    <w:rsid w:val="000A5BCB"/>
    <w:rsid w:val="000A6BAA"/>
    <w:rsid w:val="000F302F"/>
    <w:rsid w:val="000F684B"/>
    <w:rsid w:val="000F789E"/>
    <w:rsid w:val="00113F41"/>
    <w:rsid w:val="001412B3"/>
    <w:rsid w:val="0014198A"/>
    <w:rsid w:val="00155842"/>
    <w:rsid w:val="0016013B"/>
    <w:rsid w:val="001676A1"/>
    <w:rsid w:val="001721F5"/>
    <w:rsid w:val="00177C6B"/>
    <w:rsid w:val="00196F4C"/>
    <w:rsid w:val="001B3565"/>
    <w:rsid w:val="001E5490"/>
    <w:rsid w:val="00211523"/>
    <w:rsid w:val="002130DB"/>
    <w:rsid w:val="00251A15"/>
    <w:rsid w:val="002528E3"/>
    <w:rsid w:val="00287E3C"/>
    <w:rsid w:val="002C0250"/>
    <w:rsid w:val="002C7601"/>
    <w:rsid w:val="002E04EE"/>
    <w:rsid w:val="002E5576"/>
    <w:rsid w:val="00340C5E"/>
    <w:rsid w:val="00362267"/>
    <w:rsid w:val="00370D56"/>
    <w:rsid w:val="0038397C"/>
    <w:rsid w:val="003A0313"/>
    <w:rsid w:val="003C63C0"/>
    <w:rsid w:val="003D4220"/>
    <w:rsid w:val="003E20CB"/>
    <w:rsid w:val="003E6409"/>
    <w:rsid w:val="003E6AE4"/>
    <w:rsid w:val="003F11C9"/>
    <w:rsid w:val="0040712E"/>
    <w:rsid w:val="00420B46"/>
    <w:rsid w:val="00427B23"/>
    <w:rsid w:val="0044251B"/>
    <w:rsid w:val="0044443D"/>
    <w:rsid w:val="00445B0C"/>
    <w:rsid w:val="00453EE9"/>
    <w:rsid w:val="00475677"/>
    <w:rsid w:val="004A1BEB"/>
    <w:rsid w:val="004B04BE"/>
    <w:rsid w:val="004C7E13"/>
    <w:rsid w:val="004D22FE"/>
    <w:rsid w:val="004E11FE"/>
    <w:rsid w:val="004E6C33"/>
    <w:rsid w:val="00524A45"/>
    <w:rsid w:val="005317DF"/>
    <w:rsid w:val="005424DE"/>
    <w:rsid w:val="005810BD"/>
    <w:rsid w:val="00590337"/>
    <w:rsid w:val="005A057B"/>
    <w:rsid w:val="005A5EFF"/>
    <w:rsid w:val="005D4795"/>
    <w:rsid w:val="006016FE"/>
    <w:rsid w:val="00607FA3"/>
    <w:rsid w:val="00622BDF"/>
    <w:rsid w:val="00626767"/>
    <w:rsid w:val="0063753E"/>
    <w:rsid w:val="00643123"/>
    <w:rsid w:val="00652543"/>
    <w:rsid w:val="0067004E"/>
    <w:rsid w:val="00673EF3"/>
    <w:rsid w:val="00675958"/>
    <w:rsid w:val="006A5DE3"/>
    <w:rsid w:val="006B2031"/>
    <w:rsid w:val="006B2D85"/>
    <w:rsid w:val="006C3B83"/>
    <w:rsid w:val="006E0BA0"/>
    <w:rsid w:val="007358F0"/>
    <w:rsid w:val="0074255C"/>
    <w:rsid w:val="00760DF9"/>
    <w:rsid w:val="00780375"/>
    <w:rsid w:val="00795249"/>
    <w:rsid w:val="007B3493"/>
    <w:rsid w:val="007B398B"/>
    <w:rsid w:val="007C5DF5"/>
    <w:rsid w:val="007D0653"/>
    <w:rsid w:val="007E44AB"/>
    <w:rsid w:val="007F00ED"/>
    <w:rsid w:val="00823CD5"/>
    <w:rsid w:val="008259E6"/>
    <w:rsid w:val="008271F9"/>
    <w:rsid w:val="008426F0"/>
    <w:rsid w:val="00857E1D"/>
    <w:rsid w:val="008864E6"/>
    <w:rsid w:val="00887386"/>
    <w:rsid w:val="008A5584"/>
    <w:rsid w:val="008A587E"/>
    <w:rsid w:val="008E623F"/>
    <w:rsid w:val="008F6E54"/>
    <w:rsid w:val="009323BE"/>
    <w:rsid w:val="00970EB5"/>
    <w:rsid w:val="00982D5C"/>
    <w:rsid w:val="00986AEA"/>
    <w:rsid w:val="00991F43"/>
    <w:rsid w:val="00992D59"/>
    <w:rsid w:val="009C2692"/>
    <w:rsid w:val="009C4789"/>
    <w:rsid w:val="009C7264"/>
    <w:rsid w:val="009E6B32"/>
    <w:rsid w:val="009F546A"/>
    <w:rsid w:val="00A0379F"/>
    <w:rsid w:val="00A139D5"/>
    <w:rsid w:val="00A14154"/>
    <w:rsid w:val="00A65C3A"/>
    <w:rsid w:val="00A72647"/>
    <w:rsid w:val="00AC64F3"/>
    <w:rsid w:val="00AE1F89"/>
    <w:rsid w:val="00AE3AF6"/>
    <w:rsid w:val="00B1549A"/>
    <w:rsid w:val="00B23880"/>
    <w:rsid w:val="00B7727C"/>
    <w:rsid w:val="00B84FFA"/>
    <w:rsid w:val="00BA223B"/>
    <w:rsid w:val="00BB64ED"/>
    <w:rsid w:val="00BB6A8A"/>
    <w:rsid w:val="00BE1448"/>
    <w:rsid w:val="00BE2840"/>
    <w:rsid w:val="00BF7B41"/>
    <w:rsid w:val="00C13176"/>
    <w:rsid w:val="00C225C1"/>
    <w:rsid w:val="00C238B3"/>
    <w:rsid w:val="00C3063C"/>
    <w:rsid w:val="00C42C8A"/>
    <w:rsid w:val="00C50F73"/>
    <w:rsid w:val="00C663BD"/>
    <w:rsid w:val="00C76D9B"/>
    <w:rsid w:val="00C945F5"/>
    <w:rsid w:val="00CA007A"/>
    <w:rsid w:val="00CA686A"/>
    <w:rsid w:val="00CB2B9C"/>
    <w:rsid w:val="00CC7AB7"/>
    <w:rsid w:val="00CD1467"/>
    <w:rsid w:val="00D061F0"/>
    <w:rsid w:val="00D15601"/>
    <w:rsid w:val="00D33F58"/>
    <w:rsid w:val="00D33F6D"/>
    <w:rsid w:val="00D50639"/>
    <w:rsid w:val="00D61D77"/>
    <w:rsid w:val="00D7008C"/>
    <w:rsid w:val="00D71211"/>
    <w:rsid w:val="00D71CBA"/>
    <w:rsid w:val="00D753C7"/>
    <w:rsid w:val="00D85B4B"/>
    <w:rsid w:val="00DB44C9"/>
    <w:rsid w:val="00DC4A5E"/>
    <w:rsid w:val="00DE16C7"/>
    <w:rsid w:val="00E202D9"/>
    <w:rsid w:val="00E35388"/>
    <w:rsid w:val="00E371D4"/>
    <w:rsid w:val="00E433AE"/>
    <w:rsid w:val="00E60A50"/>
    <w:rsid w:val="00E6703E"/>
    <w:rsid w:val="00EA05DA"/>
    <w:rsid w:val="00EE2302"/>
    <w:rsid w:val="00EE3B84"/>
    <w:rsid w:val="00F01201"/>
    <w:rsid w:val="00F0573E"/>
    <w:rsid w:val="00F075C1"/>
    <w:rsid w:val="00F16E81"/>
    <w:rsid w:val="00F4725E"/>
    <w:rsid w:val="00F47B1E"/>
    <w:rsid w:val="00F928D5"/>
    <w:rsid w:val="00FB795F"/>
    <w:rsid w:val="00FC07F0"/>
    <w:rsid w:val="00FC2401"/>
    <w:rsid w:val="00FC3CA4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8ADF73"/>
  <w15:docId w15:val="{B41F6E1E-1042-40C3-91B7-2BF329A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0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Balloon Text"/>
    <w:basedOn w:val="a"/>
    <w:link w:val="a8"/>
    <w:rsid w:val="00FC07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C07F0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D15601"/>
    <w:rPr>
      <w:rFonts w:ascii="Calibri" w:hAnsi="Calibri"/>
      <w:sz w:val="22"/>
      <w:szCs w:val="22"/>
    </w:rPr>
  </w:style>
  <w:style w:type="character" w:styleId="aa">
    <w:name w:val="Hyperlink"/>
    <w:unhideWhenUsed/>
    <w:rsid w:val="00AC64F3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C240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8445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01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31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4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666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05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26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7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://www.profavtodormo.ru/articles/2017_prof_inf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1175</Words>
  <Characters>6699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uzer-PC</cp:lastModifiedBy>
  <cp:revision>12</cp:revision>
  <cp:lastPrinted>2017-10-02T06:36:00Z</cp:lastPrinted>
  <dcterms:created xsi:type="dcterms:W3CDTF">2017-09-15T09:31:00Z</dcterms:created>
  <dcterms:modified xsi:type="dcterms:W3CDTF">2017-11-07T13:15:00Z</dcterms:modified>
</cp:coreProperties>
</file>