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6F08" w:rsidRPr="00FE6989" w:rsidRDefault="000C6F08" w:rsidP="000C6F08">
      <w:pPr>
        <w:spacing w:after="150" w:line="240" w:lineRule="auto"/>
        <w:jc w:val="center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bookmarkStart w:id="0" w:name="_GoBack"/>
      <w:bookmarkEnd w:id="0"/>
      <w:r w:rsidRPr="00FE6989">
        <w:rPr>
          <w:rFonts w:ascii="Arial" w:eastAsia="Times New Roman" w:hAnsi="Arial" w:cs="Arial"/>
          <w:b/>
          <w:bCs/>
          <w:color w:val="222222"/>
          <w:sz w:val="24"/>
          <w:szCs w:val="24"/>
          <w:lang w:eastAsia="ru-RU"/>
        </w:rPr>
        <w:t>ФЕДЕРАЛЬНЫЙ ЗАКОН</w:t>
      </w:r>
    </w:p>
    <w:p w:rsidR="000C6F08" w:rsidRPr="00FE6989" w:rsidRDefault="000C6F08" w:rsidP="000C6F08">
      <w:pPr>
        <w:spacing w:after="150" w:line="240" w:lineRule="auto"/>
        <w:jc w:val="center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FE6989">
        <w:rPr>
          <w:rFonts w:ascii="Arial" w:eastAsia="Times New Roman" w:hAnsi="Arial" w:cs="Arial"/>
          <w:b/>
          <w:bCs/>
          <w:color w:val="222222"/>
          <w:sz w:val="24"/>
          <w:szCs w:val="24"/>
          <w:lang w:eastAsia="ru-RU"/>
        </w:rPr>
        <w:t>от 26 июля 2019 года № 216-ФЗ</w:t>
      </w:r>
    </w:p>
    <w:p w:rsidR="000C6F08" w:rsidRPr="00FE6989" w:rsidRDefault="000C6F08" w:rsidP="000C6F08">
      <w:pPr>
        <w:spacing w:after="15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FE6989">
        <w:rPr>
          <w:rFonts w:ascii="Arial" w:eastAsia="Times New Roman" w:hAnsi="Arial" w:cs="Arial"/>
          <w:b/>
          <w:bCs/>
          <w:color w:val="222222"/>
          <w:sz w:val="24"/>
          <w:szCs w:val="24"/>
          <w:lang w:eastAsia="ru-RU"/>
        </w:rPr>
        <w:t>О внесении изменений в </w:t>
      </w:r>
      <w:hyperlink r:id="rId6" w:anchor="/document/99/901807667/" w:history="1">
        <w:r w:rsidRPr="00FE6989">
          <w:rPr>
            <w:rFonts w:ascii="Arial" w:eastAsia="Times New Roman" w:hAnsi="Arial" w:cs="Arial"/>
            <w:b/>
            <w:bCs/>
            <w:sz w:val="24"/>
            <w:szCs w:val="24"/>
            <w:lang w:eastAsia="ru-RU"/>
          </w:rPr>
          <w:t>Кодекс Российской Федерации об административных правонарушениях</w:t>
        </w:r>
      </w:hyperlink>
    </w:p>
    <w:p w:rsidR="000C6F08" w:rsidRPr="00FE6989" w:rsidRDefault="000C6F08" w:rsidP="000C6F08">
      <w:pPr>
        <w:spacing w:after="150" w:line="240" w:lineRule="auto"/>
        <w:jc w:val="right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FE6989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Принят</w:t>
      </w:r>
      <w:r w:rsidRPr="00FE6989">
        <w:rPr>
          <w:rFonts w:ascii="Arial" w:eastAsia="Times New Roman" w:hAnsi="Arial" w:cs="Arial"/>
          <w:color w:val="222222"/>
          <w:sz w:val="24"/>
          <w:szCs w:val="24"/>
          <w:lang w:eastAsia="ru-RU"/>
        </w:rPr>
        <w:br/>
        <w:t>Государственной Думой</w:t>
      </w:r>
      <w:r w:rsidRPr="00FE6989">
        <w:rPr>
          <w:rFonts w:ascii="Arial" w:eastAsia="Times New Roman" w:hAnsi="Arial" w:cs="Arial"/>
          <w:color w:val="222222"/>
          <w:sz w:val="24"/>
          <w:szCs w:val="24"/>
          <w:lang w:eastAsia="ru-RU"/>
        </w:rPr>
        <w:br/>
        <w:t>18 июля 2019 года</w:t>
      </w:r>
    </w:p>
    <w:p w:rsidR="000C6F08" w:rsidRPr="00FE6989" w:rsidRDefault="000C6F08" w:rsidP="000C6F08">
      <w:pPr>
        <w:spacing w:after="150" w:line="240" w:lineRule="auto"/>
        <w:jc w:val="right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FE6989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Одобрен</w:t>
      </w:r>
      <w:r w:rsidRPr="00FE6989">
        <w:rPr>
          <w:rFonts w:ascii="Arial" w:eastAsia="Times New Roman" w:hAnsi="Arial" w:cs="Arial"/>
          <w:color w:val="222222"/>
          <w:sz w:val="24"/>
          <w:szCs w:val="24"/>
          <w:lang w:eastAsia="ru-RU"/>
        </w:rPr>
        <w:br/>
        <w:t>Советом Федерации</w:t>
      </w:r>
      <w:r w:rsidRPr="00FE6989">
        <w:rPr>
          <w:rFonts w:ascii="Arial" w:eastAsia="Times New Roman" w:hAnsi="Arial" w:cs="Arial"/>
          <w:color w:val="222222"/>
          <w:sz w:val="24"/>
          <w:szCs w:val="24"/>
          <w:lang w:eastAsia="ru-RU"/>
        </w:rPr>
        <w:br/>
        <w:t>23 июля 2019 года</w:t>
      </w:r>
    </w:p>
    <w:p w:rsidR="000C6F08" w:rsidRPr="00FE6989" w:rsidRDefault="000C6F08" w:rsidP="000C6F08">
      <w:pPr>
        <w:spacing w:after="0" w:line="240" w:lineRule="auto"/>
        <w:jc w:val="both"/>
        <w:rPr>
          <w:rFonts w:ascii="Arial" w:eastAsia="Times New Roman" w:hAnsi="Arial" w:cs="Arial"/>
          <w:b/>
          <w:bCs/>
          <w:color w:val="222222"/>
          <w:sz w:val="24"/>
          <w:szCs w:val="24"/>
          <w:lang w:eastAsia="ru-RU"/>
        </w:rPr>
      </w:pPr>
      <w:r w:rsidRPr="00FE6989">
        <w:rPr>
          <w:rFonts w:ascii="Arial" w:eastAsia="Times New Roman" w:hAnsi="Arial" w:cs="Arial"/>
          <w:b/>
          <w:bCs/>
          <w:color w:val="222222"/>
          <w:sz w:val="24"/>
          <w:szCs w:val="24"/>
          <w:lang w:eastAsia="ru-RU"/>
        </w:rPr>
        <w:t>Статья 1</w:t>
      </w:r>
    </w:p>
    <w:p w:rsidR="000C6F08" w:rsidRPr="00FE6989" w:rsidRDefault="000C6F08" w:rsidP="000C6F08">
      <w:pPr>
        <w:spacing w:after="15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FE6989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Внести в </w:t>
      </w:r>
      <w:hyperlink r:id="rId7" w:anchor="/document/99/901807667/" w:history="1">
        <w:r w:rsidRPr="00FE6989">
          <w:rPr>
            <w:rFonts w:ascii="Arial" w:eastAsia="Times New Roman" w:hAnsi="Arial" w:cs="Arial"/>
            <w:sz w:val="24"/>
            <w:szCs w:val="24"/>
            <w:lang w:eastAsia="ru-RU"/>
          </w:rPr>
          <w:t>Кодекс Российской Федерации об административных правонарушениях</w:t>
        </w:r>
      </w:hyperlink>
      <w:r w:rsidRPr="00FE6989">
        <w:rPr>
          <w:rFonts w:ascii="Arial" w:eastAsia="Times New Roman" w:hAnsi="Arial" w:cs="Arial"/>
          <w:sz w:val="24"/>
          <w:szCs w:val="24"/>
          <w:lang w:eastAsia="ru-RU"/>
        </w:rPr>
        <w:t> </w:t>
      </w:r>
      <w:r w:rsidRPr="00FE6989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(Собрание законодательства Российской Федерации, 2002, № 1, ст. 1; 2005, № 30, ст. 3131; 2007, № 26, ст. 3089; № 31, ст. 4007; 2011, № 27, ст. 3881; 2012, № 25, ст. 3268; № 29, ст. 3996; № 31, ст. 4320; 2013, № 30, ст. 4026, 4029; № 52, ст. 6986; 2014, № 11, ст. 1097; № 42, ст. 5615; 2016, № 18, ст. 2509) следующие изменения:</w:t>
      </w:r>
    </w:p>
    <w:p w:rsidR="000C6F08" w:rsidRPr="00FE6989" w:rsidRDefault="000C6F08" w:rsidP="000C6F08">
      <w:pPr>
        <w:spacing w:after="15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FE6989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1) </w:t>
      </w:r>
      <w:hyperlink r:id="rId8" w:anchor="/document/99/901807667/ZAP20FA3DI/" w:tooltip="1. Осуществление незаконных валютных операций, то есть валютных операций, запрещенных валютным законодательством Российской Федерации или осуществленных с нарушением валютного законодательства..." w:history="1">
        <w:r w:rsidRPr="00FE6989">
          <w:rPr>
            <w:rFonts w:ascii="Arial" w:eastAsia="Times New Roman" w:hAnsi="Arial" w:cs="Arial"/>
            <w:sz w:val="24"/>
            <w:szCs w:val="24"/>
            <w:lang w:eastAsia="ru-RU"/>
          </w:rPr>
          <w:t>абзац первый</w:t>
        </w:r>
      </w:hyperlink>
      <w:r w:rsidRPr="00FE6989">
        <w:rPr>
          <w:rFonts w:ascii="Arial" w:eastAsia="Times New Roman" w:hAnsi="Arial" w:cs="Arial"/>
          <w:sz w:val="24"/>
          <w:szCs w:val="24"/>
          <w:lang w:eastAsia="ru-RU"/>
        </w:rPr>
        <w:t> </w:t>
      </w:r>
      <w:r w:rsidRPr="00FE6989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части 1 статьи 5.271 после слов «частями 2-4 настоящей статьи» дополнить словами «и частью 3 статьи 11.23 настоящего Кодекса»;</w:t>
      </w:r>
    </w:p>
    <w:p w:rsidR="000C6F08" w:rsidRPr="00FE6989" w:rsidRDefault="000C6F08" w:rsidP="000C6F08">
      <w:pPr>
        <w:spacing w:after="15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FE6989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2) </w:t>
      </w:r>
      <w:hyperlink r:id="rId9" w:anchor="/document/99/901807667/XA00M8Q2N6/" w:history="1">
        <w:r w:rsidRPr="00FE6989">
          <w:rPr>
            <w:rFonts w:ascii="Arial" w:eastAsia="Times New Roman" w:hAnsi="Arial" w:cs="Arial"/>
            <w:sz w:val="24"/>
            <w:szCs w:val="24"/>
            <w:lang w:eastAsia="ru-RU"/>
          </w:rPr>
          <w:t>статью 11.23</w:t>
        </w:r>
      </w:hyperlink>
      <w:r w:rsidRPr="00FE6989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 изложить в следующей редакции:</w:t>
      </w:r>
    </w:p>
    <w:p w:rsidR="000C6F08" w:rsidRPr="00FE6989" w:rsidRDefault="000C6F08" w:rsidP="000C6F08">
      <w:pPr>
        <w:spacing w:after="15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FE6989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«Статья 11.23. Управление транспортным средством</w:t>
      </w:r>
    </w:p>
    <w:p w:rsidR="000C6F08" w:rsidRPr="00FE6989" w:rsidRDefault="000C6F08" w:rsidP="000C6F08">
      <w:pPr>
        <w:spacing w:after="15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FE6989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или выпуск на линию транспортного средства без </w:t>
      </w:r>
      <w:proofErr w:type="spellStart"/>
      <w:r w:rsidRPr="00FE6989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тахографа</w:t>
      </w:r>
      <w:proofErr w:type="spellEnd"/>
      <w:r w:rsidRPr="00FE6989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, несоблюдение норм времени управления транспортным средством и отдыха либо нарушение режима труда и отдыха водителей</w:t>
      </w:r>
    </w:p>
    <w:p w:rsidR="000C6F08" w:rsidRPr="00FE6989" w:rsidRDefault="000C6F08" w:rsidP="000C6F08">
      <w:pPr>
        <w:spacing w:after="15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FE6989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1. Управление транспортным средством без </w:t>
      </w:r>
      <w:proofErr w:type="spellStart"/>
      <w:r w:rsidRPr="00FE6989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тахографа</w:t>
      </w:r>
      <w:proofErr w:type="spellEnd"/>
      <w:r w:rsidRPr="00FE6989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 в случае, если его установка на транспортном средстве предусмотрена законодательством Российской Федерации, либо с нарушением установленных нормативными правовыми актами Российской Федерации требований к использованию </w:t>
      </w:r>
      <w:proofErr w:type="spellStart"/>
      <w:r w:rsidRPr="00FE6989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тахографа</w:t>
      </w:r>
      <w:proofErr w:type="spellEnd"/>
      <w:r w:rsidRPr="00FE6989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, за исключением случая поломки </w:t>
      </w:r>
      <w:proofErr w:type="spellStart"/>
      <w:r w:rsidRPr="00FE6989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тахографа</w:t>
      </w:r>
      <w:proofErr w:type="spellEnd"/>
      <w:r w:rsidRPr="00FE6989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 после выпуска на линию транспортного средства, или управление транспортным средством, принадлежащим иностранному перевозчику, без ведения ежедневных регистрационных листков режима труда и отдыха, применяемых в установленных законодательством Российской Федерации случаях, -</w:t>
      </w:r>
    </w:p>
    <w:p w:rsidR="000C6F08" w:rsidRPr="00FE6989" w:rsidRDefault="000C6F08" w:rsidP="000C6F08">
      <w:pPr>
        <w:spacing w:after="15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FE6989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влечет наложение административного штрафа на водителя в размере от трех тысяч до пяти тысяч рублей.</w:t>
      </w:r>
    </w:p>
    <w:p w:rsidR="000C6F08" w:rsidRPr="00FE6989" w:rsidRDefault="000C6F08" w:rsidP="000C6F08">
      <w:pPr>
        <w:spacing w:after="15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FE6989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2. Выпуск на линию транспортного средства без </w:t>
      </w:r>
      <w:proofErr w:type="spellStart"/>
      <w:r w:rsidRPr="00FE6989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тахографа</w:t>
      </w:r>
      <w:proofErr w:type="spellEnd"/>
      <w:r w:rsidRPr="00FE6989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 в случае, если его установка на транспортном средстве предусмотрена законодательством Российской Федерации, либо с нарушением установленных нормативными правовыми актами Российской Федерации требований к использованию </w:t>
      </w:r>
      <w:proofErr w:type="spellStart"/>
      <w:r w:rsidRPr="00FE6989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тахографа</w:t>
      </w:r>
      <w:proofErr w:type="spellEnd"/>
      <w:r w:rsidRPr="00FE6989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, за исключением случая поломки </w:t>
      </w:r>
      <w:proofErr w:type="spellStart"/>
      <w:r w:rsidRPr="00FE6989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тахографа</w:t>
      </w:r>
      <w:proofErr w:type="spellEnd"/>
      <w:r w:rsidRPr="00FE6989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 после выпуска на линию транспортного средства, -</w:t>
      </w:r>
    </w:p>
    <w:p w:rsidR="000C6F08" w:rsidRPr="00FE6989" w:rsidRDefault="000C6F08" w:rsidP="000C6F08">
      <w:pPr>
        <w:spacing w:after="15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FE6989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влечет наложение административного штрафа на должностных лиц в размере от семи тысяч до десяти тысяч рублей; на индивидуальных предпринимателей - от пятнадцати тысяч до двадцати пяти тысяч рублей; на юридических лиц - от двадцати тысяч до пятидесяти тысяч рублей.</w:t>
      </w:r>
    </w:p>
    <w:p w:rsidR="000C6F08" w:rsidRPr="00FE6989" w:rsidRDefault="000C6F08" w:rsidP="000C6F08">
      <w:pPr>
        <w:spacing w:after="15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FE6989">
        <w:rPr>
          <w:rFonts w:ascii="Arial" w:eastAsia="Times New Roman" w:hAnsi="Arial" w:cs="Arial"/>
          <w:color w:val="222222"/>
          <w:sz w:val="24"/>
          <w:szCs w:val="24"/>
          <w:lang w:eastAsia="ru-RU"/>
        </w:rPr>
        <w:lastRenderedPageBreak/>
        <w:t>3. Несоблюдение установленных нормативными правовыми актами Российской Федерации норм времени управления транспортным средством и отдыха либо нарушение установленного нормативными правовыми актами Российской Федерации режима труда и отдыха водителей в части времени управления транспортным средством и времени отдыха -</w:t>
      </w:r>
    </w:p>
    <w:p w:rsidR="000C6F08" w:rsidRPr="00FE6989" w:rsidRDefault="000C6F08" w:rsidP="000C6F08">
      <w:pPr>
        <w:spacing w:after="15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FE6989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влечет наложение административного штрафа на водителя в размере от одной тысячи пятисот до двух тысяч рублей; на должностных лиц -от семи тысяч до десяти тысяч рублей; на индивидуальных предпринимателей - от пятнадцати тысяч до двадцати пяти тысяч рублей; на юридических лиц - от двадцати тысяч до пятидесяти тысяч рублей.</w:t>
      </w:r>
    </w:p>
    <w:p w:rsidR="000C6F08" w:rsidRPr="00FE6989" w:rsidRDefault="000C6F08" w:rsidP="000C6F08">
      <w:pPr>
        <w:spacing w:after="15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FE6989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Примечание. За административное правонарушение, предусмотренное частью 3 настоящей статьи, юридические лица и должностные лица несут ответственность в случае, если это правонарушение совершено в результате фактического установления ими для водителей времени управления транспортным средством и отдыха с несоблюдением требований нормативных правовых актов Российской Федерации.»;</w:t>
      </w:r>
    </w:p>
    <w:p w:rsidR="000C6F08" w:rsidRPr="00FE6989" w:rsidRDefault="000C6F08" w:rsidP="000C6F08">
      <w:pPr>
        <w:spacing w:after="15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FE6989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3) в </w:t>
      </w:r>
      <w:hyperlink r:id="rId10" w:anchor="/document/99/901807667/XA00MB82NN/" w:history="1">
        <w:r w:rsidRPr="00FE6989">
          <w:rPr>
            <w:rFonts w:ascii="Arial" w:eastAsia="Times New Roman" w:hAnsi="Arial" w:cs="Arial"/>
            <w:sz w:val="24"/>
            <w:szCs w:val="24"/>
            <w:lang w:eastAsia="ru-RU"/>
          </w:rPr>
          <w:t>абзаце первом</w:t>
        </w:r>
      </w:hyperlink>
      <w:r w:rsidRPr="00FE6989">
        <w:rPr>
          <w:rFonts w:ascii="Arial" w:eastAsia="Times New Roman" w:hAnsi="Arial" w:cs="Arial"/>
          <w:sz w:val="24"/>
          <w:szCs w:val="24"/>
          <w:lang w:eastAsia="ru-RU"/>
        </w:rPr>
        <w:t> </w:t>
      </w:r>
      <w:r w:rsidRPr="00FE6989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части 2 статьи 12.31 слова «эксплуатация, или» заменить словами «эксплуатация, за исключением случаев, предусмотренных частью 2 статьи 11.23 настоящего Кодекса, или выпуск на линию транспортного средства,»;</w:t>
      </w:r>
    </w:p>
    <w:p w:rsidR="000C6F08" w:rsidRPr="00FE6989" w:rsidRDefault="000C6F08" w:rsidP="000C6F08">
      <w:pPr>
        <w:spacing w:after="15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FE6989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4) в </w:t>
      </w:r>
      <w:hyperlink r:id="rId11" w:anchor="/document/99/901807667/XA00MDA2N3/" w:tooltip="6. Осуществление перевозок пассажиров и грузов автомобильным транспортом и городским наземным электрическим транспортом с нарушением Правил обеспечения безопасности перевозок пассажиров..." w:history="1">
        <w:r w:rsidRPr="00FE6989">
          <w:rPr>
            <w:rFonts w:ascii="Arial" w:eastAsia="Times New Roman" w:hAnsi="Arial" w:cs="Arial"/>
            <w:sz w:val="24"/>
            <w:szCs w:val="24"/>
            <w:lang w:eastAsia="ru-RU"/>
          </w:rPr>
          <w:t>абзаце первом</w:t>
        </w:r>
      </w:hyperlink>
      <w:r w:rsidRPr="00FE6989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 части 6 статьи 12.31.1 слова «статьей 11.15.1, частью 2 статьи 11.23 и статьей 12.21.1» заменить словами «статьями 11.15.1, 11.23 и 12.21.1»;</w:t>
      </w:r>
    </w:p>
    <w:p w:rsidR="000C6F08" w:rsidRPr="00FE6989" w:rsidRDefault="000C6F08" w:rsidP="000C6F08">
      <w:pPr>
        <w:spacing w:after="15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FE6989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5) в </w:t>
      </w:r>
      <w:hyperlink r:id="rId12" w:anchor="/document/99/901807667/XA00MEM2NU/" w:history="1">
        <w:r w:rsidRPr="00FE6989">
          <w:rPr>
            <w:rFonts w:ascii="Arial" w:eastAsia="Times New Roman" w:hAnsi="Arial" w:cs="Arial"/>
            <w:sz w:val="24"/>
            <w:szCs w:val="24"/>
            <w:lang w:eastAsia="ru-RU"/>
          </w:rPr>
          <w:t>статье 14.1.2</w:t>
        </w:r>
      </w:hyperlink>
      <w:r w:rsidRPr="00FE6989">
        <w:rPr>
          <w:rFonts w:ascii="Arial" w:eastAsia="Times New Roman" w:hAnsi="Arial" w:cs="Arial"/>
          <w:sz w:val="24"/>
          <w:szCs w:val="24"/>
          <w:lang w:eastAsia="ru-RU"/>
        </w:rPr>
        <w:t>:</w:t>
      </w:r>
    </w:p>
    <w:p w:rsidR="000C6F08" w:rsidRPr="00FE6989" w:rsidRDefault="000C6F08" w:rsidP="000C6F08">
      <w:pPr>
        <w:spacing w:after="15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FE6989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а) </w:t>
      </w:r>
      <w:hyperlink r:id="rId13" w:anchor="/document/99/901807667/ZAP24D43EA/" w:tooltip="3. Осуществление предпринимательской деятельности в области транспорта с нарушением условий, предусмотренных лицензией, -" w:history="1">
        <w:r w:rsidRPr="00FE6989">
          <w:rPr>
            <w:rFonts w:ascii="Arial" w:eastAsia="Times New Roman" w:hAnsi="Arial" w:cs="Arial"/>
            <w:sz w:val="24"/>
            <w:szCs w:val="24"/>
            <w:lang w:eastAsia="ru-RU"/>
          </w:rPr>
          <w:t>абзац первый</w:t>
        </w:r>
      </w:hyperlink>
      <w:r w:rsidRPr="00FE6989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 части 3 после слова «лицензией,» дополнить словами «за исключением случаев, предусмотренных статьей 11.23 настоящего Кодекса,»;</w:t>
      </w:r>
    </w:p>
    <w:p w:rsidR="000C6F08" w:rsidRPr="00FE6989" w:rsidRDefault="000C6F08" w:rsidP="000C6F08">
      <w:pPr>
        <w:spacing w:after="15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FE6989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6) </w:t>
      </w:r>
      <w:hyperlink r:id="rId14" w:anchor="/document/99/901807667/ZAP24G83EB/" w:tooltip="4. Осуществление предпринимательской деятельности в области транспорта с грубым нарушением условий, предусмотренных лицензией, -" w:history="1">
        <w:r w:rsidRPr="00FE6989">
          <w:rPr>
            <w:rFonts w:ascii="Arial" w:eastAsia="Times New Roman" w:hAnsi="Arial" w:cs="Arial"/>
            <w:sz w:val="24"/>
            <w:szCs w:val="24"/>
            <w:lang w:eastAsia="ru-RU"/>
          </w:rPr>
          <w:t>абзац первый</w:t>
        </w:r>
      </w:hyperlink>
      <w:r w:rsidRPr="00FE6989">
        <w:rPr>
          <w:rFonts w:ascii="Arial" w:eastAsia="Times New Roman" w:hAnsi="Arial" w:cs="Arial"/>
          <w:sz w:val="24"/>
          <w:szCs w:val="24"/>
          <w:lang w:eastAsia="ru-RU"/>
        </w:rPr>
        <w:t> </w:t>
      </w:r>
      <w:r w:rsidRPr="00FE6989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части 4 после слова «лицензией,» дополнить словами «за исключением случаев, предусмотренных статьей 11.23 настоящего Кодекса,».</w:t>
      </w:r>
    </w:p>
    <w:p w:rsidR="000C6F08" w:rsidRPr="00FE6989" w:rsidRDefault="000C6F08" w:rsidP="000C6F08">
      <w:pPr>
        <w:spacing w:after="0" w:line="240" w:lineRule="auto"/>
        <w:jc w:val="both"/>
        <w:rPr>
          <w:rFonts w:ascii="Arial" w:eastAsia="Times New Roman" w:hAnsi="Arial" w:cs="Arial"/>
          <w:b/>
          <w:bCs/>
          <w:color w:val="222222"/>
          <w:sz w:val="24"/>
          <w:szCs w:val="24"/>
          <w:lang w:eastAsia="ru-RU"/>
        </w:rPr>
      </w:pPr>
      <w:r w:rsidRPr="00FE6989">
        <w:rPr>
          <w:rFonts w:ascii="Arial" w:eastAsia="Times New Roman" w:hAnsi="Arial" w:cs="Arial"/>
          <w:b/>
          <w:bCs/>
          <w:color w:val="222222"/>
          <w:sz w:val="24"/>
          <w:szCs w:val="24"/>
          <w:lang w:eastAsia="ru-RU"/>
        </w:rPr>
        <w:t>Статья 2</w:t>
      </w:r>
    </w:p>
    <w:p w:rsidR="000C6F08" w:rsidRPr="00FE6989" w:rsidRDefault="000C6F08" w:rsidP="000C6F08">
      <w:pPr>
        <w:spacing w:after="15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FE6989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Настоящий Федеральный закон вступает в силу с 1 ноября 2019 года.</w:t>
      </w:r>
    </w:p>
    <w:p w:rsidR="000C6F08" w:rsidRPr="00FE6989" w:rsidRDefault="000C6F08" w:rsidP="000C6F08">
      <w:pPr>
        <w:spacing w:after="150" w:line="240" w:lineRule="auto"/>
        <w:jc w:val="right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FE6989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Президент</w:t>
      </w:r>
      <w:r w:rsidRPr="00FE6989">
        <w:rPr>
          <w:rFonts w:ascii="Arial" w:eastAsia="Times New Roman" w:hAnsi="Arial" w:cs="Arial"/>
          <w:color w:val="222222"/>
          <w:sz w:val="24"/>
          <w:szCs w:val="24"/>
          <w:lang w:eastAsia="ru-RU"/>
        </w:rPr>
        <w:br/>
        <w:t>Российской Федерации</w:t>
      </w:r>
      <w:r w:rsidRPr="00FE6989">
        <w:rPr>
          <w:rFonts w:ascii="Arial" w:eastAsia="Times New Roman" w:hAnsi="Arial" w:cs="Arial"/>
          <w:color w:val="222222"/>
          <w:sz w:val="24"/>
          <w:szCs w:val="24"/>
          <w:lang w:eastAsia="ru-RU"/>
        </w:rPr>
        <w:br/>
        <w:t>В. Путин</w:t>
      </w:r>
    </w:p>
    <w:p w:rsidR="000C6F08" w:rsidRPr="00FE6989" w:rsidRDefault="000C6F08" w:rsidP="000C6F08">
      <w:pPr>
        <w:spacing w:after="150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FE6989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Москва, Кремль</w:t>
      </w:r>
      <w:r w:rsidRPr="00FE6989">
        <w:rPr>
          <w:rFonts w:ascii="Arial" w:eastAsia="Times New Roman" w:hAnsi="Arial" w:cs="Arial"/>
          <w:color w:val="222222"/>
          <w:sz w:val="24"/>
          <w:szCs w:val="24"/>
          <w:lang w:eastAsia="ru-RU"/>
        </w:rPr>
        <w:br/>
        <w:t>26 июля 2019 года</w:t>
      </w:r>
      <w:r w:rsidRPr="00FE6989">
        <w:rPr>
          <w:rFonts w:ascii="Arial" w:eastAsia="Times New Roman" w:hAnsi="Arial" w:cs="Arial"/>
          <w:color w:val="222222"/>
          <w:sz w:val="24"/>
          <w:szCs w:val="24"/>
          <w:lang w:eastAsia="ru-RU"/>
        </w:rPr>
        <w:br/>
        <w:t>№ 216-ФЗ</w:t>
      </w:r>
    </w:p>
    <w:p w:rsidR="000C6F08" w:rsidRPr="00FE6989" w:rsidRDefault="000C6F08" w:rsidP="000C6F0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6989">
        <w:rPr>
          <w:rFonts w:ascii="Arial" w:eastAsia="Times New Roman" w:hAnsi="Arial" w:cs="Arial"/>
          <w:color w:val="222222"/>
          <w:sz w:val="28"/>
          <w:szCs w:val="28"/>
          <w:lang w:eastAsia="ru-RU"/>
        </w:rPr>
        <w:br/>
      </w:r>
    </w:p>
    <w:p w:rsidR="000C6F08" w:rsidRPr="00FE6989" w:rsidRDefault="000C6F08" w:rsidP="000C6F08">
      <w:pPr>
        <w:spacing w:after="150" w:line="240" w:lineRule="auto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FE6989">
        <w:rPr>
          <w:rFonts w:ascii="Arial" w:eastAsia="Times New Roman" w:hAnsi="Arial" w:cs="Arial"/>
          <w:color w:val="222222"/>
          <w:sz w:val="21"/>
          <w:szCs w:val="21"/>
          <w:lang w:eastAsia="ru-RU"/>
        </w:rPr>
        <w:br/>
      </w:r>
    </w:p>
    <w:p w:rsidR="000C6F08" w:rsidRDefault="000C6F08" w:rsidP="000C6F08"/>
    <w:p w:rsidR="0059714F" w:rsidRDefault="0059714F" w:rsidP="00F37BF8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sectPr w:rsidR="0059714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150F30"/>
    <w:multiLevelType w:val="multilevel"/>
    <w:tmpl w:val="CDE431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01374FF"/>
    <w:multiLevelType w:val="multilevel"/>
    <w:tmpl w:val="51D864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2317577"/>
    <w:multiLevelType w:val="multilevel"/>
    <w:tmpl w:val="3B0826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0BE6A56"/>
    <w:multiLevelType w:val="multilevel"/>
    <w:tmpl w:val="5BCE6B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6E46B83"/>
    <w:multiLevelType w:val="hybridMultilevel"/>
    <w:tmpl w:val="A8F09582"/>
    <w:lvl w:ilvl="0" w:tplc="0419000F">
      <w:start w:val="1"/>
      <w:numFmt w:val="decimal"/>
      <w:lvlText w:val="%1."/>
      <w:lvlJc w:val="left"/>
      <w:pPr>
        <w:ind w:left="2280" w:hanging="360"/>
      </w:pPr>
    </w:lvl>
    <w:lvl w:ilvl="1" w:tplc="04190019" w:tentative="1">
      <w:start w:val="1"/>
      <w:numFmt w:val="lowerLetter"/>
      <w:lvlText w:val="%2."/>
      <w:lvlJc w:val="left"/>
      <w:pPr>
        <w:ind w:left="3000" w:hanging="360"/>
      </w:pPr>
    </w:lvl>
    <w:lvl w:ilvl="2" w:tplc="0419001B" w:tentative="1">
      <w:start w:val="1"/>
      <w:numFmt w:val="lowerRoman"/>
      <w:lvlText w:val="%3."/>
      <w:lvlJc w:val="right"/>
      <w:pPr>
        <w:ind w:left="3720" w:hanging="180"/>
      </w:pPr>
    </w:lvl>
    <w:lvl w:ilvl="3" w:tplc="0419000F" w:tentative="1">
      <w:start w:val="1"/>
      <w:numFmt w:val="decimal"/>
      <w:lvlText w:val="%4."/>
      <w:lvlJc w:val="left"/>
      <w:pPr>
        <w:ind w:left="4440" w:hanging="360"/>
      </w:pPr>
    </w:lvl>
    <w:lvl w:ilvl="4" w:tplc="04190019" w:tentative="1">
      <w:start w:val="1"/>
      <w:numFmt w:val="lowerLetter"/>
      <w:lvlText w:val="%5."/>
      <w:lvlJc w:val="left"/>
      <w:pPr>
        <w:ind w:left="5160" w:hanging="360"/>
      </w:pPr>
    </w:lvl>
    <w:lvl w:ilvl="5" w:tplc="0419001B" w:tentative="1">
      <w:start w:val="1"/>
      <w:numFmt w:val="lowerRoman"/>
      <w:lvlText w:val="%6."/>
      <w:lvlJc w:val="right"/>
      <w:pPr>
        <w:ind w:left="5880" w:hanging="180"/>
      </w:pPr>
    </w:lvl>
    <w:lvl w:ilvl="6" w:tplc="0419000F" w:tentative="1">
      <w:start w:val="1"/>
      <w:numFmt w:val="decimal"/>
      <w:lvlText w:val="%7."/>
      <w:lvlJc w:val="left"/>
      <w:pPr>
        <w:ind w:left="6600" w:hanging="360"/>
      </w:pPr>
    </w:lvl>
    <w:lvl w:ilvl="7" w:tplc="04190019" w:tentative="1">
      <w:start w:val="1"/>
      <w:numFmt w:val="lowerLetter"/>
      <w:lvlText w:val="%8."/>
      <w:lvlJc w:val="left"/>
      <w:pPr>
        <w:ind w:left="7320" w:hanging="360"/>
      </w:pPr>
    </w:lvl>
    <w:lvl w:ilvl="8" w:tplc="0419001B" w:tentative="1">
      <w:start w:val="1"/>
      <w:numFmt w:val="lowerRoman"/>
      <w:lvlText w:val="%9."/>
      <w:lvlJc w:val="right"/>
      <w:pPr>
        <w:ind w:left="8040" w:hanging="180"/>
      </w:p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5F1"/>
    <w:rsid w:val="0006435E"/>
    <w:rsid w:val="000B6DBC"/>
    <w:rsid w:val="000C6F08"/>
    <w:rsid w:val="000F0446"/>
    <w:rsid w:val="00100C38"/>
    <w:rsid w:val="00116D85"/>
    <w:rsid w:val="0013089E"/>
    <w:rsid w:val="001F1D3B"/>
    <w:rsid w:val="00266083"/>
    <w:rsid w:val="00291EBB"/>
    <w:rsid w:val="002A1DAB"/>
    <w:rsid w:val="002D16ED"/>
    <w:rsid w:val="00326262"/>
    <w:rsid w:val="00335A60"/>
    <w:rsid w:val="00367F5F"/>
    <w:rsid w:val="003A245D"/>
    <w:rsid w:val="003E264B"/>
    <w:rsid w:val="00400DAB"/>
    <w:rsid w:val="0044277F"/>
    <w:rsid w:val="00445F0E"/>
    <w:rsid w:val="00493852"/>
    <w:rsid w:val="004B4E5E"/>
    <w:rsid w:val="004F1DA9"/>
    <w:rsid w:val="00513699"/>
    <w:rsid w:val="00543826"/>
    <w:rsid w:val="0059714F"/>
    <w:rsid w:val="005D76D7"/>
    <w:rsid w:val="00626F5A"/>
    <w:rsid w:val="00687310"/>
    <w:rsid w:val="00696B4B"/>
    <w:rsid w:val="006F6F58"/>
    <w:rsid w:val="0074592A"/>
    <w:rsid w:val="007460FF"/>
    <w:rsid w:val="00760723"/>
    <w:rsid w:val="00760805"/>
    <w:rsid w:val="007A35CD"/>
    <w:rsid w:val="008074D5"/>
    <w:rsid w:val="00820A25"/>
    <w:rsid w:val="00860055"/>
    <w:rsid w:val="00862641"/>
    <w:rsid w:val="00890994"/>
    <w:rsid w:val="008E786D"/>
    <w:rsid w:val="0090493A"/>
    <w:rsid w:val="00927209"/>
    <w:rsid w:val="0096241E"/>
    <w:rsid w:val="00964273"/>
    <w:rsid w:val="00A90A91"/>
    <w:rsid w:val="00B475F1"/>
    <w:rsid w:val="00C27B0D"/>
    <w:rsid w:val="00D836B5"/>
    <w:rsid w:val="00D96FDB"/>
    <w:rsid w:val="00DC1B6D"/>
    <w:rsid w:val="00DD15EB"/>
    <w:rsid w:val="00E307D1"/>
    <w:rsid w:val="00F37BF8"/>
    <w:rsid w:val="00F609BD"/>
    <w:rsid w:val="00F929B0"/>
    <w:rsid w:val="00FC0C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3A245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460F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A245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numbering" w:customStyle="1" w:styleId="11">
    <w:name w:val="Нет списка1"/>
    <w:next w:val="a2"/>
    <w:uiPriority w:val="99"/>
    <w:semiHidden/>
    <w:unhideWhenUsed/>
    <w:rsid w:val="00FC0CCD"/>
  </w:style>
  <w:style w:type="paragraph" w:customStyle="1" w:styleId="pc">
    <w:name w:val="pc"/>
    <w:basedOn w:val="a"/>
    <w:rsid w:val="00FC0C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j">
    <w:name w:val="pj"/>
    <w:basedOn w:val="a"/>
    <w:rsid w:val="00FC0C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FC0CCD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FC0CCD"/>
    <w:rPr>
      <w:color w:val="800080"/>
      <w:u w:val="single"/>
    </w:rPr>
  </w:style>
  <w:style w:type="paragraph" w:customStyle="1" w:styleId="pr">
    <w:name w:val="pr"/>
    <w:basedOn w:val="a"/>
    <w:rsid w:val="00FC0C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7460F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5">
    <w:name w:val="Normal (Web)"/>
    <w:basedOn w:val="a"/>
    <w:uiPriority w:val="99"/>
    <w:semiHidden/>
    <w:unhideWhenUsed/>
    <w:rsid w:val="007460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96241E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9624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6241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3A245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460F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A245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numbering" w:customStyle="1" w:styleId="11">
    <w:name w:val="Нет списка1"/>
    <w:next w:val="a2"/>
    <w:uiPriority w:val="99"/>
    <w:semiHidden/>
    <w:unhideWhenUsed/>
    <w:rsid w:val="00FC0CCD"/>
  </w:style>
  <w:style w:type="paragraph" w:customStyle="1" w:styleId="pc">
    <w:name w:val="pc"/>
    <w:basedOn w:val="a"/>
    <w:rsid w:val="00FC0C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j">
    <w:name w:val="pj"/>
    <w:basedOn w:val="a"/>
    <w:rsid w:val="00FC0C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FC0CCD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FC0CCD"/>
    <w:rPr>
      <w:color w:val="800080"/>
      <w:u w:val="single"/>
    </w:rPr>
  </w:style>
  <w:style w:type="paragraph" w:customStyle="1" w:styleId="pr">
    <w:name w:val="pr"/>
    <w:basedOn w:val="a"/>
    <w:rsid w:val="00FC0C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7460F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5">
    <w:name w:val="Normal (Web)"/>
    <w:basedOn w:val="a"/>
    <w:uiPriority w:val="99"/>
    <w:semiHidden/>
    <w:unhideWhenUsed/>
    <w:rsid w:val="007460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96241E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9624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6241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682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5040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984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4588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1451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4454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3212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1717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3959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8034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752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9029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7661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4528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0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1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3823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960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526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606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1506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6508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4168340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259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3118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685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4503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016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310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5486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9986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ip.1otruda.ru/?utm_medium=letter&amp;utm_source=letter_project&amp;utm_campaign=letter_project_2019.08.01_ss_47_all_2019_08_01&amp;utm_content=5978945&amp;btx=5978945&amp;mailsys=ss&amp;token=1d6f6e62-bcaa-11a0-bf72-2d01c9ba3b0e&amp;ttl=7888&amp;ustp=F" TargetMode="External"/><Relationship Id="rId13" Type="http://schemas.openxmlformats.org/officeDocument/2006/relationships/hyperlink" Target="https://vip.1otruda.ru/?utm_medium=letter&amp;utm_source=letter_project&amp;utm_campaign=letter_project_2019.08.01_ss_47_all_2019_08_01&amp;utm_content=5978945&amp;btx=5978945&amp;mailsys=ss&amp;token=1d6f6e62-bcaa-11a0-bf72-2d01c9ba3b0e&amp;ttl=7888&amp;ustp=F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vip.1otruda.ru/?utm_medium=letter&amp;utm_source=letter_project&amp;utm_campaign=letter_project_2019.08.01_ss_47_all_2019_08_01&amp;utm_content=5978945&amp;btx=5978945&amp;mailsys=ss&amp;token=1d6f6e62-bcaa-11a0-bf72-2d01c9ba3b0e&amp;ttl=7888&amp;ustp=F" TargetMode="External"/><Relationship Id="rId12" Type="http://schemas.openxmlformats.org/officeDocument/2006/relationships/hyperlink" Target="https://vip.1otruda.ru/?utm_medium=letter&amp;utm_source=letter_project&amp;utm_campaign=letter_project_2019.08.01_ss_47_all_2019_08_01&amp;utm_content=5978945&amp;btx=5978945&amp;mailsys=ss&amp;token=1d6f6e62-bcaa-11a0-bf72-2d01c9ba3b0e&amp;ttl=7888&amp;ustp=F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vip.1otruda.ru/?utm_medium=letter&amp;utm_source=letter_project&amp;utm_campaign=letter_project_2019.08.01_ss_47_all_2019_08_01&amp;utm_content=5978945&amp;btx=5978945&amp;mailsys=ss&amp;token=1d6f6e62-bcaa-11a0-bf72-2d01c9ba3b0e&amp;ttl=7888&amp;ustp=F" TargetMode="External"/><Relationship Id="rId11" Type="http://schemas.openxmlformats.org/officeDocument/2006/relationships/hyperlink" Target="https://vip.1otruda.ru/?utm_medium=letter&amp;utm_source=letter_project&amp;utm_campaign=letter_project_2019.08.01_ss_47_all_2019_08_01&amp;utm_content=5978945&amp;btx=5978945&amp;mailsys=ss&amp;token=1d6f6e62-bcaa-11a0-bf72-2d01c9ba3b0e&amp;ttl=7888&amp;ustp=F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vip.1otruda.ru/?utm_medium=letter&amp;utm_source=letter_project&amp;utm_campaign=letter_project_2019.08.01_ss_47_all_2019_08_01&amp;utm_content=5978945&amp;btx=5978945&amp;mailsys=ss&amp;token=1d6f6e62-bcaa-11a0-bf72-2d01c9ba3b0e&amp;ttl=7888&amp;ustp=F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vip.1otruda.ru/?utm_medium=letter&amp;utm_source=letter_project&amp;utm_campaign=letter_project_2019.08.01_ss_47_all_2019_08_01&amp;utm_content=5978945&amp;btx=5978945&amp;mailsys=ss&amp;token=1d6f6e62-bcaa-11a0-bf72-2d01c9ba3b0e&amp;ttl=7888&amp;ustp=F" TargetMode="External"/><Relationship Id="rId14" Type="http://schemas.openxmlformats.org/officeDocument/2006/relationships/hyperlink" Target="https://vip.1otruda.ru/?utm_medium=letter&amp;utm_source=letter_project&amp;utm_campaign=letter_project_2019.08.01_ss_47_all_2019_08_01&amp;utm_content=5978945&amp;btx=5978945&amp;mailsys=ss&amp;token=1d6f6e62-bcaa-11a0-bf72-2d01c9ba3b0e&amp;ttl=7888&amp;ustp=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1114</Words>
  <Characters>6354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Пирогов</dc:creator>
  <cp:lastModifiedBy>Sergei Makeev</cp:lastModifiedBy>
  <cp:revision>2</cp:revision>
  <cp:lastPrinted>2019-04-01T08:11:00Z</cp:lastPrinted>
  <dcterms:created xsi:type="dcterms:W3CDTF">2019-08-01T09:08:00Z</dcterms:created>
  <dcterms:modified xsi:type="dcterms:W3CDTF">2019-08-01T09:08:00Z</dcterms:modified>
</cp:coreProperties>
</file>