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FD" w:rsidRDefault="002009FD" w:rsidP="00EC573F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646130991" r:id="rId6"/>
        </w:object>
      </w:r>
    </w:p>
    <w:p w:rsidR="002009FD" w:rsidRPr="00DB39B5" w:rsidRDefault="002009FD" w:rsidP="002009F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2009FD" w:rsidRPr="00DB39B5" w:rsidRDefault="002009FD" w:rsidP="002009F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009FD" w:rsidRPr="00DB39B5" w:rsidRDefault="002009FD" w:rsidP="002009FD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2009FD" w:rsidRPr="00373CF0" w:rsidRDefault="002009FD" w:rsidP="002009FD">
      <w:pPr>
        <w:jc w:val="center"/>
        <w:rPr>
          <w:i/>
          <w:sz w:val="16"/>
        </w:rPr>
      </w:pPr>
    </w:p>
    <w:p w:rsidR="002009FD" w:rsidRDefault="002009FD" w:rsidP="002009FD">
      <w:pPr>
        <w:jc w:val="center"/>
        <w:rPr>
          <w:b/>
          <w:sz w:val="24"/>
        </w:rPr>
      </w:pPr>
    </w:p>
    <w:p w:rsidR="002009FD" w:rsidRPr="00C1693E" w:rsidRDefault="002009FD" w:rsidP="00200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2009FD" w:rsidRPr="00BE33E8" w:rsidRDefault="002009FD" w:rsidP="002009FD">
      <w:pPr>
        <w:pStyle w:val="a3"/>
        <w:jc w:val="both"/>
        <w:rPr>
          <w:sz w:val="28"/>
          <w:szCs w:val="28"/>
        </w:rPr>
      </w:pPr>
    </w:p>
    <w:p w:rsidR="002009FD" w:rsidRDefault="002009FD" w:rsidP="002009FD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 xml:space="preserve">Москва </w:t>
      </w:r>
    </w:p>
    <w:p w:rsidR="002009FD" w:rsidRDefault="002009FD" w:rsidP="002009FD">
      <w:pPr>
        <w:jc w:val="center"/>
        <w:rPr>
          <w:rFonts w:ascii="Arial" w:hAnsi="Arial"/>
          <w:b/>
          <w:i/>
          <w:sz w:val="16"/>
        </w:rPr>
      </w:pPr>
    </w:p>
    <w:p w:rsidR="002009FD" w:rsidRPr="004C63C7" w:rsidRDefault="004A75D7" w:rsidP="002009FD">
      <w:pPr>
        <w:jc w:val="both"/>
        <w:rPr>
          <w:sz w:val="28"/>
          <w:szCs w:val="28"/>
        </w:rPr>
      </w:pPr>
      <w:r>
        <w:rPr>
          <w:sz w:val="28"/>
          <w:szCs w:val="28"/>
        </w:rPr>
        <w:t>04 марта</w:t>
      </w:r>
      <w:r w:rsidR="002009FD">
        <w:rPr>
          <w:sz w:val="28"/>
          <w:szCs w:val="28"/>
        </w:rPr>
        <w:t xml:space="preserve"> 2020</w:t>
      </w:r>
      <w:r w:rsidR="002009FD" w:rsidRPr="004C63C7">
        <w:rPr>
          <w:sz w:val="28"/>
          <w:szCs w:val="28"/>
        </w:rPr>
        <w:t xml:space="preserve"> г.                                                                          </w:t>
      </w:r>
      <w:r w:rsidR="00200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009FD">
        <w:rPr>
          <w:sz w:val="28"/>
          <w:szCs w:val="28"/>
        </w:rPr>
        <w:t>Протокол № 38</w:t>
      </w:r>
    </w:p>
    <w:p w:rsidR="002009FD" w:rsidRDefault="002009FD" w:rsidP="002009FD">
      <w:pPr>
        <w:jc w:val="both"/>
        <w:rPr>
          <w:sz w:val="28"/>
          <w:szCs w:val="28"/>
        </w:rPr>
      </w:pPr>
    </w:p>
    <w:p w:rsidR="002009FD" w:rsidRDefault="002009FD" w:rsidP="002009FD">
      <w:pPr>
        <w:jc w:val="both"/>
        <w:rPr>
          <w:b/>
          <w:sz w:val="28"/>
          <w:szCs w:val="28"/>
        </w:rPr>
      </w:pPr>
      <w:r w:rsidRPr="002009FD">
        <w:rPr>
          <w:b/>
          <w:sz w:val="28"/>
          <w:szCs w:val="28"/>
        </w:rPr>
        <w:t xml:space="preserve">О выполнении трехстороннего (регионального) </w:t>
      </w:r>
    </w:p>
    <w:p w:rsidR="002009FD" w:rsidRDefault="002009FD" w:rsidP="002009FD">
      <w:pPr>
        <w:jc w:val="both"/>
        <w:rPr>
          <w:b/>
          <w:sz w:val="28"/>
          <w:szCs w:val="28"/>
        </w:rPr>
      </w:pPr>
      <w:r w:rsidRPr="002009FD">
        <w:rPr>
          <w:b/>
          <w:sz w:val="28"/>
          <w:szCs w:val="28"/>
        </w:rPr>
        <w:t>и от</w:t>
      </w:r>
      <w:r>
        <w:rPr>
          <w:b/>
          <w:sz w:val="28"/>
          <w:szCs w:val="28"/>
        </w:rPr>
        <w:t>раслевых соглашений за 2019 год</w:t>
      </w:r>
    </w:p>
    <w:p w:rsidR="002009FD" w:rsidRDefault="002009FD" w:rsidP="002009FD">
      <w:pPr>
        <w:jc w:val="both"/>
        <w:rPr>
          <w:b/>
          <w:sz w:val="28"/>
          <w:szCs w:val="28"/>
        </w:rPr>
      </w:pPr>
      <w:r w:rsidRPr="002009FD">
        <w:rPr>
          <w:b/>
          <w:sz w:val="28"/>
          <w:szCs w:val="28"/>
        </w:rPr>
        <w:t xml:space="preserve"> </w:t>
      </w:r>
    </w:p>
    <w:p w:rsidR="002009FD" w:rsidRDefault="002009FD" w:rsidP="002009FD">
      <w:pPr>
        <w:spacing w:before="60"/>
        <w:ind w:firstLine="540"/>
        <w:jc w:val="both"/>
        <w:rPr>
          <w:sz w:val="28"/>
          <w:szCs w:val="28"/>
        </w:rPr>
      </w:pPr>
      <w:r w:rsidRPr="00002330">
        <w:rPr>
          <w:sz w:val="28"/>
          <w:szCs w:val="28"/>
        </w:rPr>
        <w:t>Комитетом Профсоюза в течение года продолжалась планомерно проводиться работа по выполнени</w:t>
      </w:r>
      <w:r>
        <w:rPr>
          <w:sz w:val="28"/>
          <w:szCs w:val="28"/>
        </w:rPr>
        <w:t>ю</w:t>
      </w:r>
      <w:r w:rsidRPr="00002330">
        <w:rPr>
          <w:sz w:val="28"/>
          <w:szCs w:val="28"/>
        </w:rPr>
        <w:t xml:space="preserve"> </w:t>
      </w:r>
      <w:r w:rsidRPr="00F27EB0">
        <w:rPr>
          <w:sz w:val="28"/>
          <w:szCs w:val="28"/>
        </w:rPr>
        <w:t>Московск</w:t>
      </w:r>
      <w:r>
        <w:rPr>
          <w:sz w:val="28"/>
          <w:szCs w:val="28"/>
        </w:rPr>
        <w:t>ого</w:t>
      </w:r>
      <w:r w:rsidRPr="00F27EB0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ого</w:t>
      </w:r>
      <w:r w:rsidRPr="00F27EB0">
        <w:rPr>
          <w:sz w:val="28"/>
          <w:szCs w:val="28"/>
        </w:rPr>
        <w:t xml:space="preserve"> </w:t>
      </w:r>
      <w:r w:rsidRPr="002009FD">
        <w:rPr>
          <w:sz w:val="28"/>
          <w:szCs w:val="28"/>
        </w:rPr>
        <w:t>трехстороннего (регионального)</w:t>
      </w:r>
      <w:r>
        <w:rPr>
          <w:sz w:val="28"/>
          <w:szCs w:val="28"/>
        </w:rPr>
        <w:t xml:space="preserve"> и </w:t>
      </w:r>
      <w:r w:rsidRPr="00002330">
        <w:rPr>
          <w:sz w:val="28"/>
          <w:szCs w:val="28"/>
        </w:rPr>
        <w:t>отраслевых соглашений по   автомобильному и городскому наземному пассажирскому транспорту и дорожному хозяйству</w:t>
      </w:r>
      <w:r>
        <w:rPr>
          <w:sz w:val="28"/>
          <w:szCs w:val="28"/>
        </w:rPr>
        <w:t>.</w:t>
      </w:r>
    </w:p>
    <w:p w:rsidR="00EC573F" w:rsidRDefault="00EC573F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подписанием нового Федерального отраслевого соглашения по автомобильному и городскому наземному пассажирскому транспорту на 2020-2022 годы, принятием Соглашения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области, с приведением в соответствие Московского областного отраслевого соглашения по автомобильному и городскому наземному пассажирскому транспорту на 2018-2021 годы</w:t>
      </w:r>
      <w:r w:rsidR="00DC5623">
        <w:rPr>
          <w:sz w:val="28"/>
          <w:szCs w:val="28"/>
        </w:rPr>
        <w:t xml:space="preserve"> Московскому областному трехстороннему (региональному) соглашению между Правительством Московской области, </w:t>
      </w:r>
      <w:r w:rsidR="00C71D5D">
        <w:rPr>
          <w:sz w:val="28"/>
          <w:szCs w:val="28"/>
        </w:rPr>
        <w:t>Союзом «Московское областное объединение организаций профсоюзов» и объединениями работодателей Московской области на 2018-2020 годы, Профсоюзной Стороной социальным партнерам предложено внести в Московское областное отраслевое соглашение по автомобильному и городскому наземному</w:t>
      </w:r>
      <w:r w:rsidR="00732D85">
        <w:rPr>
          <w:sz w:val="28"/>
          <w:szCs w:val="28"/>
        </w:rPr>
        <w:t xml:space="preserve"> пассажирскому</w:t>
      </w:r>
      <w:r w:rsidR="00C71D5D">
        <w:rPr>
          <w:sz w:val="28"/>
          <w:szCs w:val="28"/>
        </w:rPr>
        <w:t xml:space="preserve"> транспорту на 2018-2021 годы соответствующие изменения (проект Дополнительного соглашения прилагается).</w:t>
      </w:r>
    </w:p>
    <w:p w:rsidR="00C71D5D" w:rsidRDefault="00C71D5D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более 4-х месячного периода самоустранения партнеров от переговоров с Профсоюзом, 03.03.2020 г. состоялось совещание по вопросу снятия разногласий при подготовке проекта Дополнительного соглашения к Московскому</w:t>
      </w:r>
      <w:r w:rsidR="008B63CE">
        <w:rPr>
          <w:sz w:val="28"/>
          <w:szCs w:val="28"/>
        </w:rPr>
        <w:t xml:space="preserve"> областному отраслевому соглашению по автомобильному и городскому наземному пассажирскому транспорту на 2018-2021 </w:t>
      </w:r>
      <w:proofErr w:type="spellStart"/>
      <w:r w:rsidR="008B63CE">
        <w:rPr>
          <w:sz w:val="28"/>
          <w:szCs w:val="28"/>
        </w:rPr>
        <w:t>г.г</w:t>
      </w:r>
      <w:proofErr w:type="spellEnd"/>
      <w:r w:rsidR="008B63CE">
        <w:rPr>
          <w:sz w:val="28"/>
          <w:szCs w:val="28"/>
        </w:rPr>
        <w:t xml:space="preserve">. с представителями Московской областной отраслевой комиссии по </w:t>
      </w:r>
      <w:r w:rsidR="008B63CE">
        <w:rPr>
          <w:sz w:val="28"/>
          <w:szCs w:val="28"/>
        </w:rPr>
        <w:lastRenderedPageBreak/>
        <w:t xml:space="preserve">регулированию социально-трудовых отношений на автомобильном и городском наземном пассажирском транспорте. </w:t>
      </w:r>
    </w:p>
    <w:p w:rsidR="00C63796" w:rsidRDefault="00C63796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Сторонами </w:t>
      </w:r>
      <w:r w:rsidR="00067CEE">
        <w:rPr>
          <w:sz w:val="28"/>
          <w:szCs w:val="28"/>
        </w:rPr>
        <w:t>принято решение:</w:t>
      </w:r>
    </w:p>
    <w:p w:rsidR="00067CEE" w:rsidRDefault="00067CEE" w:rsidP="00067CEE">
      <w:pPr>
        <w:pStyle w:val="a5"/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доклад о необходимости внесения изменений в Областное отраслевое соглашение по АТ по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1.1. и 1.2. протокола.</w:t>
      </w:r>
    </w:p>
    <w:p w:rsidR="00067CEE" w:rsidRDefault="00067CEE" w:rsidP="00067CEE">
      <w:pPr>
        <w:pStyle w:val="a5"/>
        <w:numPr>
          <w:ilvl w:val="0"/>
          <w:numId w:val="1"/>
        </w:num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По п. 1.3. протокола:</w:t>
      </w:r>
    </w:p>
    <w:p w:rsidR="00067CEE" w:rsidRDefault="00067CEE" w:rsidP="00067CEE">
      <w:pPr>
        <w:pStyle w:val="a5"/>
        <w:spacing w:before="6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Московскому областному транспортному союзу с представителями Работодателей (АО «МОСТРАНСАВТО») подготовить новый проект Доп. Соглашения с учетом мнения Сторон Областного отраслевого соглашения по АТ, действующих положений Регионального соглашения по АТ, и с учетом соблюдения требований статьи 50 ТК РФ.</w:t>
      </w:r>
    </w:p>
    <w:p w:rsidR="00067CEE" w:rsidRDefault="00067CEE" w:rsidP="00373CF9">
      <w:pPr>
        <w:spacing w:before="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Профсоюзная сторона также проинформировала партнеров о состоявшемся заседании 06.02.2020 г. Московской областной трехсторонней (региональной) комиссии по регулированию социально-трудовых отношений (далее - МОТК), на котором</w:t>
      </w:r>
      <w:r w:rsidR="00373CF9">
        <w:rPr>
          <w:sz w:val="28"/>
          <w:szCs w:val="28"/>
        </w:rPr>
        <w:t xml:space="preserve"> рассмотрены вопросы:</w:t>
      </w:r>
    </w:p>
    <w:p w:rsidR="00373CF9" w:rsidRDefault="00373CF9" w:rsidP="00067CEE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автотранспорту: «О возможных негативных последствиях проводимой в АО «МОСТРАНСАВТО» оптимизации организационной структуры управления, в части сокращения квалифицированного персонала в филиалах»;</w:t>
      </w:r>
    </w:p>
    <w:p w:rsidR="00373CF9" w:rsidRDefault="00373CF9" w:rsidP="00067CEE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дорожному хозяйству: «О несоблюдении трудового законодательства ГБУ МО «Мосавтодор».</w:t>
      </w:r>
    </w:p>
    <w:p w:rsidR="00373CF9" w:rsidRPr="00067CEE" w:rsidRDefault="00373CF9" w:rsidP="00067CEE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Решением МОТК включен в план работы 2-го квартала 2020 года вопрос «О социально – экономической ситуации в ГБУ МО «Мосавтодор» и АО «МОСТРАНСАВТО» с приглашением на заседание МОТК при рассмотрении вопроса руководства Министерства транспорта и дорожной инфраструктуры Московской области (на уровне не ниже первого заместителя министра), ГБУ МО «Мосавтодор» и АО «МОСТРАНСАВТО».</w:t>
      </w:r>
    </w:p>
    <w:p w:rsidR="00EC573F" w:rsidRDefault="00EC573F" w:rsidP="002009FD">
      <w:pPr>
        <w:spacing w:before="60"/>
        <w:ind w:firstLine="540"/>
        <w:jc w:val="both"/>
        <w:rPr>
          <w:sz w:val="28"/>
          <w:szCs w:val="28"/>
        </w:rPr>
      </w:pPr>
    </w:p>
    <w:p w:rsidR="003D6E10" w:rsidRDefault="003D6E10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</w:t>
      </w:r>
      <w:r w:rsidRPr="00F27EB0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F27E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27EB0">
        <w:rPr>
          <w:sz w:val="28"/>
          <w:szCs w:val="28"/>
        </w:rPr>
        <w:t xml:space="preserve"> выполнении </w:t>
      </w:r>
      <w:r w:rsidRPr="002009FD">
        <w:rPr>
          <w:sz w:val="28"/>
          <w:szCs w:val="28"/>
        </w:rPr>
        <w:t>трехстороннего (регионального) и отраслевых соглашений за 2019 год</w:t>
      </w:r>
      <w:r>
        <w:rPr>
          <w:sz w:val="28"/>
          <w:szCs w:val="28"/>
        </w:rPr>
        <w:t>,</w:t>
      </w:r>
      <w:r w:rsidR="007134C7" w:rsidRPr="007134C7">
        <w:rPr>
          <w:sz w:val="28"/>
          <w:szCs w:val="28"/>
        </w:rPr>
        <w:t xml:space="preserve"> </w:t>
      </w:r>
      <w:r w:rsidR="007134C7">
        <w:rPr>
          <w:sz w:val="28"/>
          <w:szCs w:val="28"/>
        </w:rPr>
        <w:t>о проведенной Комитетом Профсоюза работе по внесению изменений и дополнений в отраслевое соглашение;</w:t>
      </w:r>
    </w:p>
    <w:p w:rsidR="003D6E10" w:rsidRDefault="003D6E10" w:rsidP="002009FD">
      <w:pPr>
        <w:spacing w:before="60"/>
        <w:ind w:firstLine="540"/>
        <w:jc w:val="both"/>
        <w:rPr>
          <w:sz w:val="28"/>
          <w:szCs w:val="28"/>
        </w:rPr>
      </w:pPr>
    </w:p>
    <w:p w:rsidR="002009FD" w:rsidRPr="0085499F" w:rsidRDefault="002009FD" w:rsidP="002009FD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Президиум </w:t>
      </w:r>
      <w:r>
        <w:rPr>
          <w:sz w:val="28"/>
          <w:szCs w:val="28"/>
        </w:rPr>
        <w:t>П</w:t>
      </w:r>
      <w:r w:rsidRPr="0085499F">
        <w:rPr>
          <w:sz w:val="28"/>
          <w:szCs w:val="28"/>
        </w:rPr>
        <w:t xml:space="preserve">рофсоюза </w:t>
      </w:r>
      <w:r w:rsidRPr="0085499F">
        <w:rPr>
          <w:b/>
          <w:sz w:val="28"/>
          <w:szCs w:val="28"/>
        </w:rPr>
        <w:t>постановляет</w:t>
      </w:r>
      <w:r w:rsidRPr="0085499F">
        <w:rPr>
          <w:sz w:val="28"/>
          <w:szCs w:val="28"/>
        </w:rPr>
        <w:t>:</w:t>
      </w:r>
    </w:p>
    <w:p w:rsidR="002009FD" w:rsidRPr="0085499F" w:rsidRDefault="002009FD" w:rsidP="002009FD">
      <w:pPr>
        <w:spacing w:before="60"/>
        <w:ind w:firstLine="540"/>
        <w:jc w:val="both"/>
        <w:rPr>
          <w:sz w:val="28"/>
          <w:szCs w:val="28"/>
        </w:rPr>
      </w:pPr>
    </w:p>
    <w:p w:rsidR="002009FD" w:rsidRPr="00F27EB0" w:rsidRDefault="002009FD" w:rsidP="002009FD">
      <w:pPr>
        <w:spacing w:before="60"/>
        <w:ind w:firstLine="540"/>
        <w:jc w:val="both"/>
        <w:rPr>
          <w:sz w:val="28"/>
          <w:szCs w:val="28"/>
        </w:rPr>
      </w:pPr>
      <w:r w:rsidRPr="00F27EB0">
        <w:rPr>
          <w:sz w:val="28"/>
          <w:szCs w:val="28"/>
        </w:rPr>
        <w:t>1. Информаци</w:t>
      </w:r>
      <w:r>
        <w:rPr>
          <w:sz w:val="28"/>
          <w:szCs w:val="28"/>
        </w:rPr>
        <w:t>ю</w:t>
      </w:r>
      <w:r w:rsidRPr="00F27EB0">
        <w:rPr>
          <w:sz w:val="28"/>
          <w:szCs w:val="28"/>
        </w:rPr>
        <w:t xml:space="preserve"> «О выполнении  </w:t>
      </w:r>
      <w:r w:rsidRPr="002009FD">
        <w:rPr>
          <w:sz w:val="28"/>
          <w:szCs w:val="28"/>
        </w:rPr>
        <w:t>трехстороннего (регионального) и отраслевых соглашений за 2019 год</w:t>
      </w:r>
      <w:r>
        <w:rPr>
          <w:sz w:val="28"/>
          <w:szCs w:val="28"/>
        </w:rPr>
        <w:t xml:space="preserve">» </w:t>
      </w:r>
      <w:r w:rsidRPr="00F27EB0">
        <w:rPr>
          <w:sz w:val="28"/>
          <w:szCs w:val="28"/>
        </w:rPr>
        <w:t>принять к сведению (при</w:t>
      </w:r>
      <w:r w:rsidR="004A75D7">
        <w:rPr>
          <w:sz w:val="28"/>
          <w:szCs w:val="28"/>
        </w:rPr>
        <w:t>ложения №№ 1, 2</w:t>
      </w:r>
      <w:r w:rsidRPr="00F27EB0">
        <w:rPr>
          <w:sz w:val="28"/>
          <w:szCs w:val="28"/>
        </w:rPr>
        <w:t xml:space="preserve">). </w:t>
      </w:r>
    </w:p>
    <w:p w:rsidR="002009FD" w:rsidRPr="00F27EB0" w:rsidRDefault="002009FD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Подвести</w:t>
      </w:r>
      <w:r w:rsidRPr="00F27EB0">
        <w:rPr>
          <w:sz w:val="28"/>
          <w:szCs w:val="28"/>
        </w:rPr>
        <w:t xml:space="preserve"> в марте т.г. на заседаниях отраслевых Комиссий итог</w:t>
      </w:r>
      <w:r>
        <w:rPr>
          <w:sz w:val="28"/>
          <w:szCs w:val="28"/>
        </w:rPr>
        <w:t>и</w:t>
      </w:r>
      <w:r w:rsidRPr="00F27EB0">
        <w:rPr>
          <w:sz w:val="28"/>
          <w:szCs w:val="28"/>
        </w:rPr>
        <w:t xml:space="preserve"> выполнения Московских областных отраслевых соглашений по   </w:t>
      </w:r>
      <w:r w:rsidRPr="00F27EB0">
        <w:rPr>
          <w:sz w:val="28"/>
          <w:szCs w:val="28"/>
        </w:rPr>
        <w:lastRenderedPageBreak/>
        <w:t>автомобильному и городскому наземн</w:t>
      </w:r>
      <w:r w:rsidR="00732D85">
        <w:rPr>
          <w:sz w:val="28"/>
          <w:szCs w:val="28"/>
        </w:rPr>
        <w:t xml:space="preserve">ому пассажирскому транспорту и </w:t>
      </w:r>
      <w:r w:rsidRPr="00F27EB0">
        <w:rPr>
          <w:sz w:val="28"/>
          <w:szCs w:val="28"/>
        </w:rPr>
        <w:t>дорожному хозяйству за 201</w:t>
      </w:r>
      <w:r>
        <w:rPr>
          <w:sz w:val="28"/>
          <w:szCs w:val="28"/>
        </w:rPr>
        <w:t>9</w:t>
      </w:r>
      <w:r w:rsidRPr="00F27EB0">
        <w:rPr>
          <w:sz w:val="28"/>
          <w:szCs w:val="28"/>
        </w:rPr>
        <w:t xml:space="preserve"> год.</w:t>
      </w:r>
    </w:p>
    <w:p w:rsidR="00732D85" w:rsidRDefault="002009FD" w:rsidP="002009FD">
      <w:pPr>
        <w:spacing w:before="60"/>
        <w:ind w:firstLine="540"/>
        <w:jc w:val="both"/>
        <w:rPr>
          <w:sz w:val="28"/>
          <w:szCs w:val="28"/>
        </w:rPr>
      </w:pPr>
      <w:r w:rsidRPr="00F27EB0">
        <w:rPr>
          <w:sz w:val="28"/>
          <w:szCs w:val="28"/>
        </w:rPr>
        <w:t xml:space="preserve">3. </w:t>
      </w:r>
      <w:r>
        <w:rPr>
          <w:sz w:val="28"/>
          <w:szCs w:val="28"/>
        </w:rPr>
        <w:t>Обратить внимание социальных партнёров</w:t>
      </w:r>
      <w:r w:rsidR="007134C7">
        <w:rPr>
          <w:sz w:val="28"/>
          <w:szCs w:val="28"/>
        </w:rPr>
        <w:t xml:space="preserve"> на затягивание процесса по подписанию Дополнительного соглашения к отраслевому Соглашению по автомобильному</w:t>
      </w:r>
      <w:r w:rsidR="00732D85">
        <w:rPr>
          <w:sz w:val="28"/>
          <w:szCs w:val="28"/>
        </w:rPr>
        <w:t xml:space="preserve"> и городскому наземному пассажирскому</w:t>
      </w:r>
      <w:r w:rsidR="007134C7">
        <w:rPr>
          <w:sz w:val="28"/>
          <w:szCs w:val="28"/>
        </w:rPr>
        <w:t xml:space="preserve"> транспорту </w:t>
      </w:r>
      <w:r w:rsidR="00732D85">
        <w:rPr>
          <w:sz w:val="28"/>
          <w:szCs w:val="28"/>
        </w:rPr>
        <w:t>и неукоснительность выполнения регионального соглашения, с учетом интересов работников.</w:t>
      </w:r>
      <w:r>
        <w:rPr>
          <w:sz w:val="28"/>
          <w:szCs w:val="28"/>
        </w:rPr>
        <w:t xml:space="preserve"> </w:t>
      </w:r>
    </w:p>
    <w:p w:rsidR="00732D85" w:rsidRDefault="002009FD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32D85">
        <w:rPr>
          <w:sz w:val="28"/>
          <w:szCs w:val="28"/>
        </w:rPr>
        <w:t xml:space="preserve">Проинформировать вице-губернатора Московской области      </w:t>
      </w:r>
      <w:proofErr w:type="spellStart"/>
      <w:r w:rsidR="00732D85">
        <w:rPr>
          <w:sz w:val="28"/>
          <w:szCs w:val="28"/>
        </w:rPr>
        <w:t>Трескова</w:t>
      </w:r>
      <w:proofErr w:type="spellEnd"/>
      <w:r w:rsidR="00732D85">
        <w:rPr>
          <w:sz w:val="28"/>
          <w:szCs w:val="28"/>
        </w:rPr>
        <w:t xml:space="preserve"> И.Б., курирующего дорожно-транспортный комплекс, о сложившейся ситуации при проводимой в АО «МОСТРАНСАВТО» оптимизации организационной структуры управления, в части сокращения квалифицированного персонала.</w:t>
      </w:r>
    </w:p>
    <w:p w:rsidR="00732D85" w:rsidRDefault="00732D85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Комитету Профсоюза совместно с социальными партнерами выработать меры по выполнению всеми Сторонами социального партнерства обязательств, предусмотренных отраслевыми и региональными Соглашениями.</w:t>
      </w:r>
      <w:bookmarkStart w:id="0" w:name="_GoBack"/>
      <w:bookmarkEnd w:id="0"/>
    </w:p>
    <w:p w:rsidR="002009FD" w:rsidRPr="00F27EB0" w:rsidRDefault="00732D85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009FD" w:rsidRPr="00F27EB0">
        <w:rPr>
          <w:sz w:val="28"/>
          <w:szCs w:val="28"/>
        </w:rPr>
        <w:t>Довести Постановление до всех членских организаций.</w:t>
      </w:r>
    </w:p>
    <w:p w:rsidR="002009FD" w:rsidRDefault="00732D85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09FD" w:rsidRPr="00F27EB0">
        <w:rPr>
          <w:sz w:val="28"/>
          <w:szCs w:val="28"/>
        </w:rPr>
        <w:t xml:space="preserve">. Контроль за выполнением Постановления возложить на заместителя председателя Профсоюза Ю.В. Смекалина.  </w:t>
      </w:r>
    </w:p>
    <w:p w:rsidR="002009FD" w:rsidRPr="00F27EB0" w:rsidRDefault="00922B6A" w:rsidP="002009FD">
      <w:pPr>
        <w:spacing w:before="6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158115</wp:posOffset>
            </wp:positionV>
            <wp:extent cx="1073150" cy="46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9FD" w:rsidRDefault="002009FD" w:rsidP="002009FD">
      <w:pPr>
        <w:tabs>
          <w:tab w:val="left" w:pos="972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3750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Профсоюза</w:t>
      </w:r>
      <w:r w:rsidRPr="0047375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Л.Н. Емельяненко</w:t>
      </w:r>
      <w:r w:rsidRPr="00473750">
        <w:rPr>
          <w:sz w:val="28"/>
          <w:szCs w:val="28"/>
        </w:rPr>
        <w:t xml:space="preserve"> </w:t>
      </w:r>
    </w:p>
    <w:sectPr w:rsidR="0020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B2E8F"/>
    <w:multiLevelType w:val="hybridMultilevel"/>
    <w:tmpl w:val="123492C2"/>
    <w:lvl w:ilvl="0" w:tplc="B2225E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FD"/>
    <w:rsid w:val="00067CEE"/>
    <w:rsid w:val="002009FD"/>
    <w:rsid w:val="002B681C"/>
    <w:rsid w:val="00373CF9"/>
    <w:rsid w:val="003D6E10"/>
    <w:rsid w:val="004A75D7"/>
    <w:rsid w:val="007134C7"/>
    <w:rsid w:val="00732D85"/>
    <w:rsid w:val="008B63CE"/>
    <w:rsid w:val="00922B6A"/>
    <w:rsid w:val="00C63796"/>
    <w:rsid w:val="00C71D5D"/>
    <w:rsid w:val="00DC5623"/>
    <w:rsid w:val="00E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293471C-7364-4FF2-8023-4D2BD2FA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9FD"/>
    <w:rPr>
      <w:sz w:val="24"/>
    </w:rPr>
  </w:style>
  <w:style w:type="character" w:customStyle="1" w:styleId="a4">
    <w:name w:val="Основной текст Знак"/>
    <w:basedOn w:val="a0"/>
    <w:link w:val="a3"/>
    <w:rsid w:val="00200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67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2020-02-25T14:04:00Z</cp:lastPrinted>
  <dcterms:created xsi:type="dcterms:W3CDTF">2020-03-17T12:57:00Z</dcterms:created>
  <dcterms:modified xsi:type="dcterms:W3CDTF">2020-03-19T10:50:00Z</dcterms:modified>
</cp:coreProperties>
</file>