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9C" w:rsidRDefault="00B9409C" w:rsidP="00B9409C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</w:t>
      </w:r>
      <w:r w:rsidRPr="00FF6393">
        <w:rPr>
          <w:color w:val="000000"/>
          <w:sz w:val="24"/>
          <w:szCs w:val="24"/>
        </w:rPr>
        <w:t>жение</w:t>
      </w:r>
      <w:r w:rsidR="003D4B9D">
        <w:rPr>
          <w:color w:val="000000"/>
          <w:sz w:val="24"/>
          <w:szCs w:val="24"/>
        </w:rPr>
        <w:t xml:space="preserve"> 2</w:t>
      </w:r>
    </w:p>
    <w:p w:rsidR="00B9409C" w:rsidRPr="00FF6393" w:rsidRDefault="00B9409C" w:rsidP="00B9409C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B9409C" w:rsidRDefault="00B9409C" w:rsidP="00B9409C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9409C" w:rsidRPr="00216933" w:rsidRDefault="00B9409C" w:rsidP="00B9409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16933">
        <w:rPr>
          <w:b/>
          <w:color w:val="000000"/>
          <w:sz w:val="28"/>
          <w:szCs w:val="28"/>
        </w:rPr>
        <w:t>ИНФОРМАЦИЯ</w:t>
      </w:r>
    </w:p>
    <w:p w:rsidR="00B9409C" w:rsidRPr="00216933" w:rsidRDefault="00B9409C" w:rsidP="00B9409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16933">
        <w:rPr>
          <w:b/>
          <w:color w:val="000000"/>
          <w:sz w:val="28"/>
          <w:szCs w:val="28"/>
        </w:rPr>
        <w:t>о реализации федеральных отраслевых соглашений</w:t>
      </w:r>
    </w:p>
    <w:p w:rsidR="00B9409C" w:rsidRPr="00216933" w:rsidRDefault="00B9409C" w:rsidP="00B9409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16933">
        <w:rPr>
          <w:b/>
          <w:color w:val="000000"/>
          <w:sz w:val="28"/>
          <w:szCs w:val="28"/>
        </w:rPr>
        <w:t xml:space="preserve"> за </w:t>
      </w:r>
      <w:r w:rsidRPr="00716630">
        <w:rPr>
          <w:b/>
          <w:color w:val="000000"/>
          <w:sz w:val="28"/>
          <w:szCs w:val="28"/>
        </w:rPr>
        <w:t xml:space="preserve">2019 год </w:t>
      </w:r>
    </w:p>
    <w:tbl>
      <w:tblPr>
        <w:tblW w:w="10173" w:type="dxa"/>
        <w:tblInd w:w="-2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529"/>
      </w:tblGrid>
      <w:tr w:rsidR="00B9409C" w:rsidRPr="00216933" w:rsidTr="00E1703C">
        <w:tc>
          <w:tcPr>
            <w:tcW w:w="4644" w:type="dxa"/>
          </w:tcPr>
          <w:p w:rsidR="00B9409C" w:rsidRPr="00216933" w:rsidRDefault="00B9409C" w:rsidP="00E1703C">
            <w:pPr>
              <w:pStyle w:val="3"/>
              <w:ind w:firstLine="0"/>
              <w:rPr>
                <w:i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B9409C" w:rsidRPr="00216933" w:rsidRDefault="00B9409C" w:rsidP="00E1703C">
            <w:pPr>
              <w:ind w:left="701"/>
              <w:jc w:val="right"/>
            </w:pPr>
          </w:p>
        </w:tc>
      </w:tr>
      <w:tr w:rsidR="00B9409C" w:rsidRPr="00216933" w:rsidTr="00E1703C">
        <w:tc>
          <w:tcPr>
            <w:tcW w:w="4644" w:type="dxa"/>
          </w:tcPr>
          <w:p w:rsidR="00B9409C" w:rsidRPr="00216933" w:rsidRDefault="00B9409C" w:rsidP="00E1703C">
            <w:pPr>
              <w:pStyle w:val="3"/>
              <w:ind w:firstLine="394"/>
              <w:rPr>
                <w:i w:val="0"/>
                <w:sz w:val="18"/>
                <w:szCs w:val="24"/>
              </w:rPr>
            </w:pPr>
          </w:p>
        </w:tc>
        <w:tc>
          <w:tcPr>
            <w:tcW w:w="5529" w:type="dxa"/>
          </w:tcPr>
          <w:p w:rsidR="00B9409C" w:rsidRPr="00216933" w:rsidRDefault="00B9409C" w:rsidP="00E1703C">
            <w:pPr>
              <w:rPr>
                <w:sz w:val="18"/>
                <w:szCs w:val="28"/>
              </w:rPr>
            </w:pPr>
          </w:p>
        </w:tc>
      </w:tr>
    </w:tbl>
    <w:p w:rsidR="00B9409C" w:rsidRPr="00F34102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 xml:space="preserve">Социально - экономическая защита работников предприятий автотранспорта  и дорожного хозяйства Московской области  </w:t>
      </w:r>
      <w:r w:rsidR="00932527" w:rsidRPr="00716630">
        <w:rPr>
          <w:sz w:val="28"/>
          <w:szCs w:val="28"/>
        </w:rPr>
        <w:t xml:space="preserve">за </w:t>
      </w:r>
      <w:r w:rsidRPr="00716630">
        <w:rPr>
          <w:sz w:val="28"/>
          <w:szCs w:val="28"/>
        </w:rPr>
        <w:t>2019</w:t>
      </w:r>
      <w:r w:rsidRPr="00932527">
        <w:rPr>
          <w:color w:val="FF0000"/>
          <w:sz w:val="28"/>
          <w:szCs w:val="28"/>
        </w:rPr>
        <w:t xml:space="preserve"> </w:t>
      </w:r>
      <w:r w:rsidRPr="00540F40">
        <w:rPr>
          <w:color w:val="000000"/>
          <w:sz w:val="28"/>
          <w:szCs w:val="28"/>
        </w:rPr>
        <w:t xml:space="preserve">год </w:t>
      </w:r>
      <w:r w:rsidRPr="00540F40">
        <w:rPr>
          <w:sz w:val="28"/>
          <w:szCs w:val="28"/>
        </w:rPr>
        <w:t xml:space="preserve">осуществлялась на основании </w:t>
      </w:r>
      <w:r w:rsidRPr="00F34102">
        <w:rPr>
          <w:sz w:val="28"/>
          <w:szCs w:val="28"/>
        </w:rPr>
        <w:t xml:space="preserve">действия Федеральных отраслевых соглашений по автомобильному и городскому наземному пассажирскому транспорту и дорожному хозяйству </w:t>
      </w:r>
      <w:r w:rsidR="00F95BBC" w:rsidRPr="00F34102">
        <w:rPr>
          <w:sz w:val="28"/>
          <w:szCs w:val="28"/>
        </w:rPr>
        <w:t>на 2017-2019 годы</w:t>
      </w:r>
      <w:r w:rsidRPr="00F34102">
        <w:rPr>
          <w:sz w:val="28"/>
          <w:szCs w:val="28"/>
        </w:rPr>
        <w:t xml:space="preserve">. 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 xml:space="preserve">В течение </w:t>
      </w:r>
      <w:r w:rsidRPr="00716630">
        <w:rPr>
          <w:sz w:val="28"/>
          <w:szCs w:val="28"/>
        </w:rPr>
        <w:t xml:space="preserve">2019 года </w:t>
      </w:r>
      <w:r w:rsidRPr="00540F40">
        <w:rPr>
          <w:sz w:val="28"/>
          <w:szCs w:val="28"/>
        </w:rPr>
        <w:t xml:space="preserve">Президиумом Профсоюза рассматривались вопросы, касающиеся выполнения </w:t>
      </w:r>
      <w:r w:rsidR="00414C60">
        <w:rPr>
          <w:sz w:val="28"/>
          <w:szCs w:val="28"/>
        </w:rPr>
        <w:t>с</w:t>
      </w:r>
      <w:r w:rsidRPr="00540F40">
        <w:rPr>
          <w:sz w:val="28"/>
          <w:szCs w:val="28"/>
        </w:rPr>
        <w:t>оглашений и коллективных договоров, действующих в крупных предприятиях -  АО "МОСТРАНСАВТО" и ГБУ МО «</w:t>
      </w:r>
      <w:proofErr w:type="spellStart"/>
      <w:r w:rsidRPr="00540F40">
        <w:rPr>
          <w:sz w:val="28"/>
          <w:szCs w:val="28"/>
        </w:rPr>
        <w:t>Мосавтодор</w:t>
      </w:r>
      <w:proofErr w:type="spellEnd"/>
      <w:r w:rsidRPr="00540F40">
        <w:rPr>
          <w:sz w:val="28"/>
          <w:szCs w:val="28"/>
        </w:rPr>
        <w:t xml:space="preserve">», подводились итоги проведения колдоговорной кампании, осуществлялся </w:t>
      </w:r>
      <w:proofErr w:type="gramStart"/>
      <w:r w:rsidRPr="00540F40">
        <w:rPr>
          <w:sz w:val="28"/>
          <w:szCs w:val="28"/>
        </w:rPr>
        <w:t>контроль за</w:t>
      </w:r>
      <w:proofErr w:type="gramEnd"/>
      <w:r w:rsidRPr="00540F40">
        <w:rPr>
          <w:sz w:val="28"/>
          <w:szCs w:val="28"/>
        </w:rPr>
        <w:t xml:space="preserve"> соблюдением трудового законодательства в организациях, обслуживающих территориальные и федеральные автомобильные дороги, предприятиях автомобильного, городского наземного пассажирского транспорта. </w:t>
      </w:r>
    </w:p>
    <w:p w:rsidR="00F34102" w:rsidRDefault="00B9409C" w:rsidP="00B9409C">
      <w:pPr>
        <w:ind w:firstLine="540"/>
        <w:jc w:val="both"/>
        <w:rPr>
          <w:sz w:val="28"/>
          <w:szCs w:val="28"/>
        </w:rPr>
      </w:pPr>
      <w:proofErr w:type="gramStart"/>
      <w:r w:rsidRPr="00540F40">
        <w:rPr>
          <w:sz w:val="28"/>
          <w:szCs w:val="28"/>
        </w:rPr>
        <w:t>В связи с принятием федеральных законов от 3 октября 2018 года №350-ФЗ «О внесении изменений в отдельные законодательные акты Российской Федерации по вопросам назначения и выплаты пенсий», от 3 октября 2018 года № 353-ФЗ «О внесении изменений в Трудовой кодекс Российской Федерации» и предложениями социальных партнёров, Профсоюзной Стороной подготовлены проекты</w:t>
      </w:r>
      <w:r w:rsidR="00F34102">
        <w:rPr>
          <w:sz w:val="28"/>
          <w:szCs w:val="28"/>
        </w:rPr>
        <w:t xml:space="preserve">, </w:t>
      </w:r>
      <w:r w:rsidRPr="00540F40">
        <w:rPr>
          <w:sz w:val="28"/>
          <w:szCs w:val="28"/>
        </w:rPr>
        <w:t xml:space="preserve"> </w:t>
      </w:r>
      <w:r w:rsidR="00F34102" w:rsidRPr="00F34102">
        <w:rPr>
          <w:sz w:val="28"/>
          <w:szCs w:val="28"/>
        </w:rPr>
        <w:t>которые были рассмотрены в декабре 2018 года Московскими областными отраслевыми комиссиями</w:t>
      </w:r>
      <w:proofErr w:type="gramEnd"/>
      <w:r w:rsidR="00F34102" w:rsidRPr="00F34102">
        <w:rPr>
          <w:sz w:val="28"/>
          <w:szCs w:val="28"/>
        </w:rPr>
        <w:t xml:space="preserve"> по регулированию социально-трудовых отношений на автомобильном и городском наземном пассажирском транспорте и в дорожном хозяйстве, и принято решение - завершить работу с социальными партнёрами по подписанию дополнительных соглашений по внесению изменений и дополнений в отраслевые Соглашения в начале 2019 г.</w:t>
      </w:r>
    </w:p>
    <w:p w:rsidR="00B9409C" w:rsidRPr="00540F40" w:rsidRDefault="001F5CAE" w:rsidP="00B9409C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проведения согласований, </w:t>
      </w:r>
      <w:r w:rsidR="00B9409C" w:rsidRPr="00540F40">
        <w:rPr>
          <w:sz w:val="28"/>
          <w:szCs w:val="28"/>
        </w:rPr>
        <w:t xml:space="preserve">Дополнительные соглашения по обеим отраслям о внесении изменений и дополнений в Московские областные отраслевые соглашения по автомобильному и городскому наземному  пассажирскому транспорту и дорожному хозяйству на 2018-2021 </w:t>
      </w:r>
      <w:proofErr w:type="spellStart"/>
      <w:r w:rsidR="00B9409C" w:rsidRPr="00540F40">
        <w:rPr>
          <w:sz w:val="28"/>
          <w:szCs w:val="28"/>
        </w:rPr>
        <w:t>г.г</w:t>
      </w:r>
      <w:proofErr w:type="spellEnd"/>
      <w:r w:rsidR="00B9409C" w:rsidRPr="00540F40">
        <w:rPr>
          <w:sz w:val="28"/>
          <w:szCs w:val="28"/>
        </w:rPr>
        <w:t>.</w:t>
      </w:r>
      <w:r w:rsidR="00F34102" w:rsidRPr="00F34102">
        <w:rPr>
          <w:sz w:val="28"/>
          <w:szCs w:val="28"/>
        </w:rPr>
        <w:t xml:space="preserve"> </w:t>
      </w:r>
      <w:r w:rsidR="00F34102">
        <w:rPr>
          <w:sz w:val="28"/>
          <w:szCs w:val="28"/>
        </w:rPr>
        <w:t>были</w:t>
      </w:r>
      <w:r w:rsidR="00F34102" w:rsidRPr="00540F40">
        <w:rPr>
          <w:sz w:val="28"/>
          <w:szCs w:val="28"/>
        </w:rPr>
        <w:t xml:space="preserve"> подписаны</w:t>
      </w:r>
      <w:r w:rsidR="00B9409C" w:rsidRPr="00540F40">
        <w:rPr>
          <w:sz w:val="28"/>
          <w:szCs w:val="28"/>
        </w:rPr>
        <w:t xml:space="preserve"> </w:t>
      </w:r>
      <w:r w:rsidR="00F34102" w:rsidRPr="00540F40">
        <w:rPr>
          <w:sz w:val="28"/>
          <w:szCs w:val="28"/>
        </w:rPr>
        <w:t>Сторонами</w:t>
      </w:r>
      <w:r w:rsidR="00F34102">
        <w:rPr>
          <w:sz w:val="28"/>
          <w:szCs w:val="28"/>
        </w:rPr>
        <w:t>:</w:t>
      </w:r>
      <w:r w:rsidR="00B9409C" w:rsidRPr="00540F40">
        <w:rPr>
          <w:sz w:val="28"/>
          <w:szCs w:val="28"/>
        </w:rPr>
        <w:t xml:space="preserve"> по автотранспорту – 20 февраля </w:t>
      </w:r>
      <w:proofErr w:type="spellStart"/>
      <w:r w:rsidR="00B9409C" w:rsidRPr="00540F40">
        <w:rPr>
          <w:sz w:val="28"/>
          <w:szCs w:val="28"/>
        </w:rPr>
        <w:t>т.г</w:t>
      </w:r>
      <w:proofErr w:type="spellEnd"/>
      <w:r w:rsidR="00B9409C" w:rsidRPr="00540F40">
        <w:rPr>
          <w:sz w:val="28"/>
          <w:szCs w:val="28"/>
        </w:rPr>
        <w:t>.</w:t>
      </w:r>
      <w:r w:rsidR="00B9409C" w:rsidRPr="00540F40">
        <w:t xml:space="preserve"> </w:t>
      </w:r>
      <w:r w:rsidR="00B9409C" w:rsidRPr="00540F40">
        <w:rPr>
          <w:sz w:val="28"/>
          <w:szCs w:val="28"/>
        </w:rPr>
        <w:t xml:space="preserve">(зарегистрировано 19 июля 2019 года №4/2019), по дорожному хозяйству – 16 апреля </w:t>
      </w:r>
      <w:proofErr w:type="spellStart"/>
      <w:r w:rsidR="00B9409C" w:rsidRPr="00540F40">
        <w:rPr>
          <w:sz w:val="28"/>
          <w:szCs w:val="28"/>
        </w:rPr>
        <w:t>т.г</w:t>
      </w:r>
      <w:proofErr w:type="spellEnd"/>
      <w:r w:rsidR="00B9409C" w:rsidRPr="00540F40">
        <w:rPr>
          <w:sz w:val="28"/>
          <w:szCs w:val="28"/>
        </w:rPr>
        <w:t>., которое зарегистрировано  29 апреля 2019</w:t>
      </w:r>
      <w:proofErr w:type="gramEnd"/>
      <w:r w:rsidR="00B9409C" w:rsidRPr="00540F40">
        <w:rPr>
          <w:sz w:val="28"/>
          <w:szCs w:val="28"/>
        </w:rPr>
        <w:t xml:space="preserve"> года  № 3/2019.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 xml:space="preserve">Основные изменения в отраслевые Соглашения: 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proofErr w:type="gramStart"/>
      <w:r w:rsidRPr="00540F40">
        <w:rPr>
          <w:sz w:val="28"/>
          <w:szCs w:val="28"/>
        </w:rPr>
        <w:t>-</w:t>
      </w:r>
      <w:r w:rsidRPr="00540F40">
        <w:t xml:space="preserve"> </w:t>
      </w:r>
      <w:r w:rsidRPr="00540F40">
        <w:rPr>
          <w:sz w:val="28"/>
          <w:szCs w:val="28"/>
        </w:rPr>
        <w:t>на основании</w:t>
      </w:r>
      <w:r w:rsidRPr="00540F40">
        <w:t xml:space="preserve"> </w:t>
      </w:r>
      <w:r w:rsidRPr="00540F40">
        <w:rPr>
          <w:sz w:val="28"/>
          <w:szCs w:val="28"/>
        </w:rPr>
        <w:t xml:space="preserve">Федерального закона № 353-ФЗ  обеспечивается право работников, не достигших возраста, дающего право на назначение пенсии по старости, в том числе досрочно, в течение пяти лет до наступления такого возраста и работников, являющихся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на </w:t>
      </w:r>
      <w:r w:rsidRPr="00540F40">
        <w:rPr>
          <w:sz w:val="28"/>
          <w:szCs w:val="28"/>
        </w:rPr>
        <w:lastRenderedPageBreak/>
        <w:t>освобождение от работы на два рабочих</w:t>
      </w:r>
      <w:proofErr w:type="gramEnd"/>
      <w:r w:rsidRPr="00540F40">
        <w:rPr>
          <w:sz w:val="28"/>
          <w:szCs w:val="28"/>
        </w:rPr>
        <w:t xml:space="preserve"> дня один раз в год с сохранением за ними места работы (должности) и среднего заработка.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работодателем»;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>в Соглашение по автотранспортной отрасли: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>- приведение минимальной тарифной ставки рабочих 1-го разряда в соответствие с тарифной ставкой рабочих 1-го разряда, определённой Федеральным отраслевым соглашением по автомобильному и городскому наземному пассажирскому транспорту  с 1 января 2019 г. (8112 руб.);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>- приведение в соответствии с Уставом Профсоюза названий выборных органов Профсоюза;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>- редактирование отдельных пунктов Соглашения для приведения терминологии в соответствие с Трудовым Кодексом Российской Федерации;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 xml:space="preserve">- принятие, в рамках конструктивной работы с социальными партнёрами, компромиссных изменений в отдельные пункты Соглашения в соответствии с Федеральным отраслевым соглашением по автомобильному и городскому наземному пассажирскому транспорту  и Московским областным трёхсторонним (региональным) соглашением, инициируемых Стороной Работодателя; 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>в Соглашение по дорожной отрасли: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 xml:space="preserve">- на основании Федерального закона №350-ФЗ расширяется понятие </w:t>
      </w:r>
      <w:proofErr w:type="spellStart"/>
      <w:r w:rsidRPr="00540F40">
        <w:rPr>
          <w:sz w:val="28"/>
          <w:szCs w:val="28"/>
        </w:rPr>
        <w:t>предпенсионного</w:t>
      </w:r>
      <w:proofErr w:type="spellEnd"/>
      <w:r w:rsidRPr="00540F40">
        <w:rPr>
          <w:sz w:val="28"/>
          <w:szCs w:val="28"/>
        </w:rPr>
        <w:t xml:space="preserve"> возраста - пять лет до наступления срока выхода на пенсию (вместо нынешних двух лет до пенсии);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>- установление новой минимальной тарифной ставки рабочих 1-го разряда из-за изменения величины прожиточного минимума для трудоспособного населения в Московской области.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r w:rsidRPr="00540F40">
        <w:rPr>
          <w:sz w:val="28"/>
          <w:szCs w:val="28"/>
        </w:rPr>
        <w:t xml:space="preserve">Дополнительные соглашения и уведомления размещены на сайте: </w:t>
      </w:r>
      <w:proofErr w:type="spellStart"/>
      <w:r w:rsidRPr="00540F40">
        <w:rPr>
          <w:sz w:val="28"/>
          <w:szCs w:val="28"/>
        </w:rPr>
        <w:t>www</w:t>
      </w:r>
      <w:proofErr w:type="spellEnd"/>
      <w:r w:rsidRPr="00540F40">
        <w:rPr>
          <w:sz w:val="28"/>
          <w:szCs w:val="28"/>
        </w:rPr>
        <w:t xml:space="preserve">: profavtodormo.ru. 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Комитетом Профсоюза в течение года продолжалась планомерно проводиться работа по повышению </w:t>
      </w:r>
      <w:r w:rsidR="00414C60">
        <w:rPr>
          <w:sz w:val="28"/>
          <w:szCs w:val="28"/>
        </w:rPr>
        <w:t xml:space="preserve">заработной </w:t>
      </w:r>
      <w:r w:rsidRPr="00716630">
        <w:rPr>
          <w:sz w:val="28"/>
          <w:szCs w:val="28"/>
        </w:rPr>
        <w:t>платы работников (рабочих специальностей) предприятий автомобильного транспорта и дорожного хозяйства Московской области, проведена серия переговоров с отраслевым министерством и работодателями.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За </w:t>
      </w:r>
      <w:r w:rsidR="00932527" w:rsidRPr="00716630">
        <w:rPr>
          <w:sz w:val="28"/>
          <w:szCs w:val="28"/>
        </w:rPr>
        <w:t>2019 год</w:t>
      </w:r>
      <w:r w:rsidRPr="00716630">
        <w:rPr>
          <w:sz w:val="28"/>
          <w:szCs w:val="28"/>
        </w:rPr>
        <w:t xml:space="preserve"> на предприятиях городского электрического транспорта рост уровня средней заработной платы работников по сравнению с уровнем прошлого года составил: МУП «</w:t>
      </w:r>
      <w:proofErr w:type="spellStart"/>
      <w:r w:rsidRPr="00716630">
        <w:rPr>
          <w:sz w:val="28"/>
          <w:szCs w:val="28"/>
        </w:rPr>
        <w:t>Видновский</w:t>
      </w:r>
      <w:proofErr w:type="spellEnd"/>
      <w:r w:rsidRPr="00716630">
        <w:rPr>
          <w:sz w:val="28"/>
          <w:szCs w:val="28"/>
        </w:rPr>
        <w:t xml:space="preserve"> троллейбусный парк» - </w:t>
      </w:r>
      <w:r w:rsidR="00532E74" w:rsidRPr="00716630">
        <w:rPr>
          <w:sz w:val="28"/>
          <w:szCs w:val="28"/>
        </w:rPr>
        <w:t>6</w:t>
      </w:r>
      <w:r w:rsidRPr="00716630">
        <w:rPr>
          <w:sz w:val="28"/>
          <w:szCs w:val="28"/>
        </w:rPr>
        <w:t>,</w:t>
      </w:r>
      <w:r w:rsidR="00532E74" w:rsidRPr="00716630">
        <w:rPr>
          <w:sz w:val="28"/>
          <w:szCs w:val="28"/>
        </w:rPr>
        <w:t>4</w:t>
      </w:r>
      <w:r w:rsidRPr="00716630">
        <w:rPr>
          <w:sz w:val="28"/>
          <w:szCs w:val="28"/>
        </w:rPr>
        <w:t xml:space="preserve">%,  МУП «Подольский троллейбус» - </w:t>
      </w:r>
      <w:r w:rsidR="00532E74" w:rsidRPr="00716630">
        <w:rPr>
          <w:sz w:val="28"/>
          <w:szCs w:val="28"/>
        </w:rPr>
        <w:t>2</w:t>
      </w:r>
      <w:r w:rsidRPr="00716630">
        <w:rPr>
          <w:sz w:val="28"/>
          <w:szCs w:val="28"/>
        </w:rPr>
        <w:t>,</w:t>
      </w:r>
      <w:r w:rsidR="00532E74" w:rsidRPr="00716630">
        <w:rPr>
          <w:sz w:val="28"/>
          <w:szCs w:val="28"/>
        </w:rPr>
        <w:t>7</w:t>
      </w:r>
      <w:r w:rsidRPr="00716630">
        <w:rPr>
          <w:sz w:val="28"/>
          <w:szCs w:val="28"/>
        </w:rPr>
        <w:t xml:space="preserve">%. </w:t>
      </w:r>
    </w:p>
    <w:p w:rsidR="00B9409C" w:rsidRPr="00540F40" w:rsidRDefault="00B9409C" w:rsidP="00B9409C">
      <w:pPr>
        <w:ind w:firstLine="540"/>
        <w:jc w:val="both"/>
        <w:rPr>
          <w:sz w:val="28"/>
          <w:szCs w:val="28"/>
        </w:rPr>
      </w:pPr>
      <w:proofErr w:type="gramStart"/>
      <w:r w:rsidRPr="00716630">
        <w:rPr>
          <w:sz w:val="28"/>
          <w:szCs w:val="28"/>
        </w:rPr>
        <w:t>В предприятиях, обслуживающих федеральные автомобильные дороги:</w:t>
      </w:r>
      <w:r w:rsidR="000C6BB3" w:rsidRPr="00716630">
        <w:rPr>
          <w:sz w:val="28"/>
          <w:szCs w:val="28"/>
        </w:rPr>
        <w:t xml:space="preserve">  в филиале «Бронницы» АО МТТС АО - на 10,0 %,</w:t>
      </w:r>
      <w:r w:rsidRPr="00716630">
        <w:rPr>
          <w:sz w:val="28"/>
          <w:szCs w:val="28"/>
        </w:rPr>
        <w:t xml:space="preserve"> </w:t>
      </w:r>
      <w:r w:rsidR="00AB3A10" w:rsidRPr="00716630">
        <w:rPr>
          <w:sz w:val="28"/>
          <w:szCs w:val="28"/>
        </w:rPr>
        <w:t xml:space="preserve">в филиале «Пушкино» АО МТТС </w:t>
      </w:r>
      <w:r w:rsidR="00205CF0">
        <w:rPr>
          <w:sz w:val="28"/>
          <w:szCs w:val="28"/>
        </w:rPr>
        <w:t>- на 1,46 %</w:t>
      </w:r>
      <w:r w:rsidR="00AB3A10" w:rsidRPr="00716630">
        <w:rPr>
          <w:sz w:val="28"/>
          <w:szCs w:val="28"/>
        </w:rPr>
        <w:t xml:space="preserve">, </w:t>
      </w:r>
      <w:r w:rsidRPr="00716630">
        <w:rPr>
          <w:sz w:val="28"/>
          <w:szCs w:val="28"/>
        </w:rPr>
        <w:t xml:space="preserve">в «ДЭП № 12» - повышение на </w:t>
      </w:r>
      <w:r w:rsidR="00532E74" w:rsidRPr="00716630">
        <w:rPr>
          <w:sz w:val="28"/>
          <w:szCs w:val="28"/>
        </w:rPr>
        <w:t>0</w:t>
      </w:r>
      <w:r w:rsidRPr="00716630">
        <w:rPr>
          <w:sz w:val="28"/>
          <w:szCs w:val="28"/>
        </w:rPr>
        <w:t>,</w:t>
      </w:r>
      <w:r w:rsidR="00532E74" w:rsidRPr="00716630">
        <w:rPr>
          <w:sz w:val="28"/>
          <w:szCs w:val="28"/>
        </w:rPr>
        <w:t>1</w:t>
      </w:r>
      <w:r w:rsidRPr="00716630">
        <w:rPr>
          <w:sz w:val="28"/>
          <w:szCs w:val="28"/>
        </w:rPr>
        <w:t xml:space="preserve"> %, в других - снижение заработной платы  в АО «ДЭП № 13» - на </w:t>
      </w:r>
      <w:r w:rsidR="000C6BB3" w:rsidRPr="00716630">
        <w:rPr>
          <w:sz w:val="28"/>
          <w:szCs w:val="28"/>
        </w:rPr>
        <w:t>3,6</w:t>
      </w:r>
      <w:r w:rsidRPr="00716630">
        <w:rPr>
          <w:sz w:val="28"/>
          <w:szCs w:val="28"/>
        </w:rPr>
        <w:t xml:space="preserve"> %, в филиале «Домодедово» АО МТТС - на </w:t>
      </w:r>
      <w:r w:rsidR="000C6BB3" w:rsidRPr="00716630">
        <w:rPr>
          <w:sz w:val="28"/>
          <w:szCs w:val="28"/>
        </w:rPr>
        <w:t>4</w:t>
      </w:r>
      <w:r w:rsidRPr="00716630">
        <w:rPr>
          <w:sz w:val="28"/>
          <w:szCs w:val="28"/>
        </w:rPr>
        <w:t>,0 %</w:t>
      </w:r>
      <w:r w:rsidR="00532E74" w:rsidRPr="00716630">
        <w:rPr>
          <w:sz w:val="28"/>
          <w:szCs w:val="28"/>
        </w:rPr>
        <w:t xml:space="preserve">,  в  АО «ДЭП № 19» - на  </w:t>
      </w:r>
      <w:r w:rsidR="000C6BB3" w:rsidRPr="00716630">
        <w:rPr>
          <w:sz w:val="28"/>
          <w:szCs w:val="28"/>
        </w:rPr>
        <w:t>6</w:t>
      </w:r>
      <w:r w:rsidR="00532E74" w:rsidRPr="00716630">
        <w:rPr>
          <w:sz w:val="28"/>
          <w:szCs w:val="28"/>
        </w:rPr>
        <w:t>,</w:t>
      </w:r>
      <w:r w:rsidR="000C6BB3" w:rsidRPr="00716630">
        <w:rPr>
          <w:sz w:val="28"/>
          <w:szCs w:val="28"/>
        </w:rPr>
        <w:t>8</w:t>
      </w:r>
      <w:r w:rsidR="00532E74" w:rsidRPr="00716630">
        <w:rPr>
          <w:sz w:val="28"/>
          <w:szCs w:val="28"/>
        </w:rPr>
        <w:t xml:space="preserve"> %, в филиале «Кашира» АО МТТС </w:t>
      </w:r>
      <w:r w:rsidR="00205CF0">
        <w:rPr>
          <w:sz w:val="28"/>
          <w:szCs w:val="28"/>
        </w:rPr>
        <w:t>-</w:t>
      </w:r>
      <w:r w:rsidR="00532E74" w:rsidRPr="00716630">
        <w:rPr>
          <w:sz w:val="28"/>
          <w:szCs w:val="28"/>
        </w:rPr>
        <w:t xml:space="preserve"> на 6,6 %.</w:t>
      </w:r>
      <w:proofErr w:type="gramEnd"/>
    </w:p>
    <w:p w:rsidR="00B9409C" w:rsidRPr="00F70522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lastRenderedPageBreak/>
        <w:t>В организациях дорожного хозяйства частной формы собственности: в ООО «</w:t>
      </w:r>
      <w:proofErr w:type="spellStart"/>
      <w:r w:rsidRPr="00716630">
        <w:rPr>
          <w:sz w:val="28"/>
          <w:szCs w:val="28"/>
        </w:rPr>
        <w:t>Дорпрогресс</w:t>
      </w:r>
      <w:proofErr w:type="spellEnd"/>
      <w:r w:rsidRPr="00716630">
        <w:rPr>
          <w:sz w:val="28"/>
          <w:szCs w:val="28"/>
        </w:rPr>
        <w:t xml:space="preserve"> - Егорьевск» - повышение на </w:t>
      </w:r>
      <w:r w:rsidR="00532E74" w:rsidRPr="00716630">
        <w:rPr>
          <w:sz w:val="28"/>
          <w:szCs w:val="28"/>
        </w:rPr>
        <w:t>1</w:t>
      </w:r>
      <w:r w:rsidRPr="00716630">
        <w:rPr>
          <w:sz w:val="28"/>
          <w:szCs w:val="28"/>
        </w:rPr>
        <w:t>,</w:t>
      </w:r>
      <w:r w:rsidR="00532E74" w:rsidRPr="00716630">
        <w:rPr>
          <w:sz w:val="28"/>
          <w:szCs w:val="28"/>
        </w:rPr>
        <w:t>7</w:t>
      </w:r>
      <w:r w:rsidRPr="00716630">
        <w:rPr>
          <w:sz w:val="28"/>
          <w:szCs w:val="28"/>
        </w:rPr>
        <w:t xml:space="preserve"> </w:t>
      </w:r>
      <w:r w:rsidR="00BF1FC9">
        <w:rPr>
          <w:sz w:val="28"/>
          <w:szCs w:val="28"/>
        </w:rPr>
        <w:t xml:space="preserve">%, </w:t>
      </w:r>
      <w:r w:rsidRPr="00F70522">
        <w:rPr>
          <w:sz w:val="28"/>
          <w:szCs w:val="28"/>
        </w:rPr>
        <w:t>в ОАО «Мож</w:t>
      </w:r>
      <w:r w:rsidR="00F70522" w:rsidRPr="00F70522">
        <w:rPr>
          <w:sz w:val="28"/>
          <w:szCs w:val="28"/>
        </w:rPr>
        <w:t xml:space="preserve">айский дорожник» - снижение на </w:t>
      </w:r>
      <w:r w:rsidRPr="00F70522">
        <w:rPr>
          <w:sz w:val="28"/>
          <w:szCs w:val="28"/>
        </w:rPr>
        <w:t>3</w:t>
      </w:r>
      <w:r w:rsidR="00F70522" w:rsidRPr="00F70522">
        <w:rPr>
          <w:sz w:val="28"/>
          <w:szCs w:val="28"/>
        </w:rPr>
        <w:t>9</w:t>
      </w:r>
      <w:r w:rsidRPr="00F70522">
        <w:rPr>
          <w:sz w:val="28"/>
          <w:szCs w:val="28"/>
        </w:rPr>
        <w:t>,</w:t>
      </w:r>
      <w:r w:rsidR="00F70522" w:rsidRPr="00F70522">
        <w:rPr>
          <w:sz w:val="28"/>
          <w:szCs w:val="28"/>
        </w:rPr>
        <w:t>2</w:t>
      </w:r>
      <w:r w:rsidRPr="00F70522">
        <w:rPr>
          <w:sz w:val="28"/>
          <w:szCs w:val="28"/>
        </w:rPr>
        <w:t>%</w:t>
      </w:r>
      <w:r w:rsidR="00F70522">
        <w:rPr>
          <w:sz w:val="28"/>
          <w:szCs w:val="28"/>
        </w:rPr>
        <w:t xml:space="preserve"> (организация находится в стадии банкротства)</w:t>
      </w:r>
      <w:r w:rsidRPr="00F70522">
        <w:rPr>
          <w:sz w:val="28"/>
          <w:szCs w:val="28"/>
        </w:rPr>
        <w:t xml:space="preserve">. </w:t>
      </w:r>
    </w:p>
    <w:p w:rsidR="001769B1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В ГБУ МО «</w:t>
      </w:r>
      <w:proofErr w:type="spellStart"/>
      <w:r w:rsidRPr="00716630">
        <w:rPr>
          <w:sz w:val="28"/>
          <w:szCs w:val="28"/>
        </w:rPr>
        <w:t>Мосавтодор</w:t>
      </w:r>
      <w:proofErr w:type="spellEnd"/>
      <w:r w:rsidRPr="00716630">
        <w:rPr>
          <w:sz w:val="28"/>
          <w:szCs w:val="28"/>
        </w:rPr>
        <w:t xml:space="preserve">» </w:t>
      </w:r>
      <w:r w:rsidR="001769B1" w:rsidRPr="00716630">
        <w:rPr>
          <w:sz w:val="28"/>
          <w:szCs w:val="28"/>
        </w:rPr>
        <w:t>в конце года увеличен фонд оплаты труда</w:t>
      </w:r>
      <w:r w:rsidR="00414C60" w:rsidRPr="00414C60">
        <w:rPr>
          <w:sz w:val="28"/>
          <w:szCs w:val="28"/>
        </w:rPr>
        <w:t xml:space="preserve"> </w:t>
      </w:r>
      <w:r w:rsidR="00414C60" w:rsidRPr="00716630">
        <w:rPr>
          <w:sz w:val="28"/>
          <w:szCs w:val="28"/>
        </w:rPr>
        <w:t>на 280 млн. руб.</w:t>
      </w:r>
      <w:r w:rsidR="001769B1" w:rsidRPr="00716630">
        <w:rPr>
          <w:sz w:val="28"/>
          <w:szCs w:val="28"/>
        </w:rPr>
        <w:t xml:space="preserve"> С</w:t>
      </w:r>
      <w:r w:rsidRPr="00716630">
        <w:rPr>
          <w:sz w:val="28"/>
          <w:szCs w:val="28"/>
        </w:rPr>
        <w:t xml:space="preserve">редняя заработная плата по сравнению с аналогичным периодом прошлого года увеличилась на </w:t>
      </w:r>
      <w:r w:rsidR="006E104D" w:rsidRPr="00716630">
        <w:rPr>
          <w:sz w:val="28"/>
          <w:szCs w:val="28"/>
        </w:rPr>
        <w:t>10</w:t>
      </w:r>
      <w:r w:rsidRPr="00716630">
        <w:rPr>
          <w:sz w:val="28"/>
          <w:szCs w:val="28"/>
        </w:rPr>
        <w:t>,</w:t>
      </w:r>
      <w:r w:rsidR="006E104D" w:rsidRPr="00716630">
        <w:rPr>
          <w:sz w:val="28"/>
          <w:szCs w:val="28"/>
        </w:rPr>
        <w:t>35</w:t>
      </w:r>
      <w:r w:rsidRPr="00716630">
        <w:rPr>
          <w:sz w:val="28"/>
          <w:szCs w:val="28"/>
        </w:rPr>
        <w:t xml:space="preserve">%,  в абсолютных цифрах её уровень повысился на </w:t>
      </w:r>
      <w:r w:rsidR="006E104D" w:rsidRPr="00716630">
        <w:rPr>
          <w:sz w:val="28"/>
          <w:szCs w:val="28"/>
        </w:rPr>
        <w:t>5</w:t>
      </w:r>
      <w:r w:rsidRPr="00716630">
        <w:rPr>
          <w:sz w:val="28"/>
          <w:szCs w:val="28"/>
        </w:rPr>
        <w:t xml:space="preserve">,0 тыс. руб. 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Тарифная часть заработной платы не изменилась, её уровень - с начала создания Учреждения (ноябрь 2013г.), индексация заработной платы не проводилась</w:t>
      </w:r>
      <w:r w:rsidR="00414C60">
        <w:rPr>
          <w:sz w:val="28"/>
          <w:szCs w:val="28"/>
        </w:rPr>
        <w:t xml:space="preserve"> и </w:t>
      </w:r>
      <w:r w:rsidR="00414C60" w:rsidRPr="00716630">
        <w:rPr>
          <w:sz w:val="28"/>
          <w:szCs w:val="28"/>
        </w:rPr>
        <w:t>в 2019 году</w:t>
      </w:r>
      <w:r w:rsidRPr="00716630">
        <w:rPr>
          <w:sz w:val="28"/>
          <w:szCs w:val="28"/>
        </w:rPr>
        <w:t xml:space="preserve">. </w:t>
      </w:r>
    </w:p>
    <w:p w:rsidR="00082225" w:rsidRPr="00716630" w:rsidRDefault="00082225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На заседании Московской областной отраслевой комиссии по регулированию социально-трудовых отношений в дорожном хозяйстве представители Работодателя проинформировали, что нет ответа от Министерства транспорта и дорожной инфраструктуры Московской области (далее – МТДИ)  на неоднократные обращения, в </w:t>
      </w:r>
      <w:proofErr w:type="spellStart"/>
      <w:r w:rsidRPr="00716630">
        <w:rPr>
          <w:sz w:val="28"/>
          <w:szCs w:val="28"/>
        </w:rPr>
        <w:t>т.ч</w:t>
      </w:r>
      <w:proofErr w:type="spellEnd"/>
      <w:r w:rsidRPr="00716630">
        <w:rPr>
          <w:sz w:val="28"/>
          <w:szCs w:val="28"/>
        </w:rPr>
        <w:t>. на вопрос об индексации зарплаты работников Учреждения.</w:t>
      </w:r>
    </w:p>
    <w:p w:rsidR="00082225" w:rsidRPr="00716630" w:rsidRDefault="00082225" w:rsidP="00082225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16630">
        <w:rPr>
          <w:sz w:val="28"/>
          <w:szCs w:val="28"/>
        </w:rPr>
        <w:t>Профсоюзная Сторона, в свою очередь, проинформировала, что на слушаниях по бюджету Московской области на 2020 год вице-губернатором Тресковым И.Б. было поддержано предложение Профсоюза по проведению индексации для работников Учреждения</w:t>
      </w:r>
      <w:r w:rsidR="001769B1" w:rsidRPr="00716630">
        <w:rPr>
          <w:sz w:val="28"/>
          <w:szCs w:val="28"/>
        </w:rPr>
        <w:t xml:space="preserve"> теперь уже в 2020 году</w:t>
      </w:r>
      <w:r w:rsidRPr="00716630">
        <w:rPr>
          <w:sz w:val="28"/>
          <w:szCs w:val="28"/>
        </w:rPr>
        <w:t>.</w:t>
      </w:r>
    </w:p>
    <w:p w:rsidR="00B9409C" w:rsidRPr="00540F40" w:rsidRDefault="00E7320D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В автотранспортной отрасли в ЗАО «Ногинское ПОГАТ» рост уровня средней заработной платы составил 2,6%, в </w:t>
      </w:r>
      <w:r w:rsidR="00082225" w:rsidRPr="00716630">
        <w:rPr>
          <w:sz w:val="28"/>
          <w:szCs w:val="28"/>
        </w:rPr>
        <w:t>А</w:t>
      </w:r>
      <w:r w:rsidR="00B9409C" w:rsidRPr="00716630">
        <w:rPr>
          <w:sz w:val="28"/>
          <w:szCs w:val="28"/>
        </w:rPr>
        <w:t xml:space="preserve">О «МОСТРАНСАВТО» по сравнению с аналогичным периодом прошлого года </w:t>
      </w:r>
      <w:r w:rsidR="00B9409C" w:rsidRPr="002D4A60">
        <w:rPr>
          <w:sz w:val="28"/>
          <w:szCs w:val="28"/>
        </w:rPr>
        <w:t xml:space="preserve">повысилась на </w:t>
      </w:r>
      <w:r w:rsidR="002D4A60" w:rsidRPr="002D4A60">
        <w:rPr>
          <w:sz w:val="28"/>
          <w:szCs w:val="28"/>
        </w:rPr>
        <w:t>9</w:t>
      </w:r>
      <w:r w:rsidR="00B9409C" w:rsidRPr="002D4A60">
        <w:rPr>
          <w:sz w:val="28"/>
          <w:szCs w:val="28"/>
        </w:rPr>
        <w:t>,</w:t>
      </w:r>
      <w:r w:rsidR="002D4A60" w:rsidRPr="002D4A60">
        <w:rPr>
          <w:sz w:val="28"/>
          <w:szCs w:val="28"/>
        </w:rPr>
        <w:t>3</w:t>
      </w:r>
      <w:r w:rsidR="00B9409C" w:rsidRPr="00540F40">
        <w:rPr>
          <w:sz w:val="28"/>
          <w:szCs w:val="28"/>
        </w:rPr>
        <w:t xml:space="preserve">%. 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С 01.04. 2019 г. произошло повышение заработной платы рабочих филиалов на 10%.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Профсоюз добился утверждения и введения в действие Положения о порядке индексации заработной платы в </w:t>
      </w:r>
      <w:r w:rsidR="00082225" w:rsidRPr="00716630">
        <w:rPr>
          <w:sz w:val="28"/>
          <w:szCs w:val="28"/>
        </w:rPr>
        <w:t>А</w:t>
      </w:r>
      <w:r w:rsidRPr="00716630">
        <w:rPr>
          <w:sz w:val="28"/>
          <w:szCs w:val="28"/>
        </w:rPr>
        <w:t xml:space="preserve">О  "МОСТРАНСАВТО" и, исходя из индекса потребительских цен на товары и услуги по отношению к предыдущему году, проведена индексация заработной платы работников, работающих по трудовому договору. Увеличены с 01.05.2019 существующие должностные оклады, тарифные ставки  и месячные оклады работникам </w:t>
      </w:r>
      <w:r w:rsidR="00082225" w:rsidRPr="00716630">
        <w:rPr>
          <w:sz w:val="28"/>
          <w:szCs w:val="28"/>
        </w:rPr>
        <w:t>А</w:t>
      </w:r>
      <w:r w:rsidRPr="00716630">
        <w:rPr>
          <w:sz w:val="28"/>
          <w:szCs w:val="28"/>
        </w:rPr>
        <w:t xml:space="preserve">О «МОСТРАНСАВТО» на 4,26 %   за исключением рабочих филиалов. 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С 01.05.2019г. увеличена минимальная тарифная ставка рабочих 1-го разряда с 8180 руб. до 8998 руб., что выше, чем в Федеральном отраслевом соглашении на 886 руб.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По инициативе Профсоюза  принята новая  целевая Программа по обновлению парка подвижного состава (Государственная программа Московской области «Развитие и функционирование дорожно-транспортного комплекса на 2017-2021 годы»), реализуемая и в 2019 г. 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В целях создания цивилизованного рынка транспортных услуг пассажирского транспорта по инициативе Профсоюза при Министерстве транспорта и дорожной инфраструктуры в </w:t>
      </w:r>
      <w:r w:rsidR="00932527" w:rsidRPr="00716630">
        <w:rPr>
          <w:sz w:val="28"/>
          <w:szCs w:val="28"/>
        </w:rPr>
        <w:t xml:space="preserve">2019 </w:t>
      </w:r>
      <w:r w:rsidRPr="00716630">
        <w:rPr>
          <w:sz w:val="28"/>
          <w:szCs w:val="28"/>
        </w:rPr>
        <w:t>г</w:t>
      </w:r>
      <w:r w:rsidR="00932527" w:rsidRPr="00716630">
        <w:rPr>
          <w:sz w:val="28"/>
          <w:szCs w:val="28"/>
        </w:rPr>
        <w:t>.</w:t>
      </w:r>
      <w:r w:rsidRPr="00716630">
        <w:rPr>
          <w:sz w:val="28"/>
          <w:szCs w:val="28"/>
        </w:rPr>
        <w:t xml:space="preserve"> продолжала функционировать Рабочая группа по </w:t>
      </w:r>
      <w:proofErr w:type="gramStart"/>
      <w:r w:rsidRPr="00716630">
        <w:rPr>
          <w:sz w:val="28"/>
          <w:szCs w:val="28"/>
        </w:rPr>
        <w:t>контролю за</w:t>
      </w:r>
      <w:proofErr w:type="gramEnd"/>
      <w:r w:rsidRPr="00716630">
        <w:rPr>
          <w:sz w:val="28"/>
          <w:szCs w:val="28"/>
        </w:rPr>
        <w:t xml:space="preserve"> осуществлением регулярных перевозок пассажиров и багажа на территории Московской области, на заседании которой рассматриваются вопросы нарушений транспортного и налогового законодательства перевозчиками. С организациями, имеющими </w:t>
      </w:r>
      <w:r w:rsidRPr="00716630">
        <w:rPr>
          <w:sz w:val="28"/>
          <w:szCs w:val="28"/>
        </w:rPr>
        <w:lastRenderedPageBreak/>
        <w:t>нарушения, расторгаются договоры на перевозку пассажиров по регулярным маршрутам с регулируемыми тарифами.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Практическая реализация планируемых к введению в действие приказов, касающихся заработной платы работников рабочих профессий, происходила в соответствии с требованиями трудового законодательства.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Работодатель на регулярной основе представлял в Комитет Профсоюза проекты приказов и обоснования к ним для получения мотивированных мнений Профсоюза.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Профсоюз принимал  меры по защите работников от необоснованных увольнений, вносились предложения о приостановке решений Работодателя об увольнении работников.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Профсоюз осуществлял  контроль за соблюдением трудового законодательства и принимал участие в урегулировании трудовых  конфликтов, направлял требования к работодателям в случаях нарушения </w:t>
      </w:r>
      <w:proofErr w:type="gramStart"/>
      <w:r w:rsidRPr="00716630">
        <w:rPr>
          <w:sz w:val="28"/>
          <w:szCs w:val="28"/>
        </w:rPr>
        <w:t>последними</w:t>
      </w:r>
      <w:proofErr w:type="gramEnd"/>
      <w:r w:rsidRPr="00716630">
        <w:rPr>
          <w:sz w:val="28"/>
          <w:szCs w:val="28"/>
        </w:rPr>
        <w:t xml:space="preserve"> норм трудового законодательства, законодательства по охране труда.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proofErr w:type="gramStart"/>
      <w:r w:rsidRPr="00716630">
        <w:rPr>
          <w:sz w:val="28"/>
          <w:szCs w:val="28"/>
        </w:rPr>
        <w:t>Во исполнение решений V Пленума Комитета Профсоюза  по вопросу соблюдения законодательства по охране труда на предприятиях автомобильного транспорта и дорожного хозяйства Московской области, проведены  переговоры Профсоюза с социальным партнёром - Министерством транспорта и дорожной инфраструктуры Московской области, в результате которых в Московских областных отраслевых соглашениях по автомобильному и городскому наземному пассажирскому транспорту и  дорожному хозяйству на 2018-2021 годы зафиксировано, что отраслевое</w:t>
      </w:r>
      <w:proofErr w:type="gramEnd"/>
      <w:r w:rsidRPr="00716630">
        <w:rPr>
          <w:sz w:val="28"/>
          <w:szCs w:val="28"/>
        </w:rPr>
        <w:t xml:space="preserve"> Министерство транспорта и дорожной инфраструктуры Московской области разрабатывает программу по улучшению условий и охраны труда в дорожной отрасли и в отрасли автомобильного и городского наземного пассажирского транспорта. </w:t>
      </w:r>
    </w:p>
    <w:p w:rsidR="001769B1" w:rsidRPr="00716630" w:rsidRDefault="00B9409C" w:rsidP="00B9409C">
      <w:pPr>
        <w:ind w:firstLine="540"/>
        <w:jc w:val="both"/>
        <w:rPr>
          <w:sz w:val="28"/>
          <w:szCs w:val="28"/>
        </w:rPr>
      </w:pPr>
      <w:proofErr w:type="gramStart"/>
      <w:r w:rsidRPr="00716630">
        <w:rPr>
          <w:sz w:val="28"/>
          <w:szCs w:val="28"/>
        </w:rPr>
        <w:t xml:space="preserve">По инициативе Комитета Профсоюза работников АТ и ДХ МО  Министерством транспорта и дорожной инфраструктуры Московской области были разработаны перечни  мероприятий в проекты подпрограмм по улучшению условий и охраны труда в автомобильном и городском наземном пассажирском транспорте, для включения в программу «Развитие и функционирование дорожно – транспортного комплекса на 2017 – 2024 </w:t>
      </w:r>
      <w:proofErr w:type="spellStart"/>
      <w:r w:rsidRPr="00716630">
        <w:rPr>
          <w:sz w:val="28"/>
          <w:szCs w:val="28"/>
        </w:rPr>
        <w:t>г</w:t>
      </w:r>
      <w:r w:rsidR="00414C60">
        <w:rPr>
          <w:sz w:val="28"/>
          <w:szCs w:val="28"/>
        </w:rPr>
        <w:t>.</w:t>
      </w:r>
      <w:r w:rsidRPr="00716630">
        <w:rPr>
          <w:sz w:val="28"/>
          <w:szCs w:val="28"/>
        </w:rPr>
        <w:t>г</w:t>
      </w:r>
      <w:proofErr w:type="spellEnd"/>
      <w:r w:rsidRPr="00716630">
        <w:rPr>
          <w:sz w:val="28"/>
          <w:szCs w:val="28"/>
        </w:rPr>
        <w:t>.», но подпрограммы не получили согласование в  Министерстве экономики и</w:t>
      </w:r>
      <w:proofErr w:type="gramEnd"/>
      <w:r w:rsidRPr="00716630">
        <w:rPr>
          <w:sz w:val="28"/>
          <w:szCs w:val="28"/>
        </w:rPr>
        <w:t xml:space="preserve"> финансов Московской области и Министерстве социального развития Московской области. </w:t>
      </w:r>
    </w:p>
    <w:p w:rsidR="001769B1" w:rsidRPr="00716630" w:rsidRDefault="001769B1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На заседании Московской областной отраслевой комиссии по регулированию социально-трудовых отношений на автомобильном и городском наземном пассажирском транспорте МТДИ  признало факт отсутствия Программы, а так же финансирования ее и исполнения </w:t>
      </w:r>
      <w:r w:rsidR="00EA0D88" w:rsidRPr="00716630">
        <w:rPr>
          <w:sz w:val="28"/>
          <w:szCs w:val="28"/>
        </w:rPr>
        <w:t xml:space="preserve">согласно </w:t>
      </w:r>
      <w:r w:rsidRPr="00716630">
        <w:rPr>
          <w:sz w:val="28"/>
          <w:szCs w:val="28"/>
        </w:rPr>
        <w:t xml:space="preserve">п. 5.1. Раздела V </w:t>
      </w:r>
      <w:r w:rsidR="00EA0D88" w:rsidRPr="00716630">
        <w:rPr>
          <w:sz w:val="28"/>
          <w:szCs w:val="28"/>
        </w:rPr>
        <w:t xml:space="preserve">отраслевого </w:t>
      </w:r>
      <w:r w:rsidRPr="00716630">
        <w:rPr>
          <w:sz w:val="28"/>
          <w:szCs w:val="28"/>
        </w:rPr>
        <w:t>Соглашения.</w:t>
      </w:r>
    </w:p>
    <w:p w:rsidR="001769B1" w:rsidRPr="00716630" w:rsidRDefault="00EA0D88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Отраслевая комиссия приняла решение -  </w:t>
      </w:r>
      <w:r w:rsidR="001769B1" w:rsidRPr="00716630">
        <w:rPr>
          <w:sz w:val="28"/>
          <w:szCs w:val="28"/>
        </w:rPr>
        <w:t xml:space="preserve">МТДИ в рамках внепланового заседания представить на рассмотрение Координатору от МТДИ перечень  основных мероприятий  по Программе в соответствии с приказом </w:t>
      </w:r>
      <w:proofErr w:type="spellStart"/>
      <w:r w:rsidR="001769B1" w:rsidRPr="00716630">
        <w:rPr>
          <w:sz w:val="28"/>
          <w:szCs w:val="28"/>
        </w:rPr>
        <w:t>Минздравсоцразвития</w:t>
      </w:r>
      <w:proofErr w:type="spellEnd"/>
      <w:r w:rsidR="001769B1" w:rsidRPr="00716630">
        <w:rPr>
          <w:sz w:val="28"/>
          <w:szCs w:val="28"/>
        </w:rPr>
        <w:t xml:space="preserve"> РФ №181н от 01.03. 2012 г.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рисков».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lastRenderedPageBreak/>
        <w:t>На предприятиях разработаны планы мероприятий по улучшению и оздоровлению условий труда работников или заключены соглашения по охране труда между работодателями и профсоюзными организациями.</w:t>
      </w:r>
    </w:p>
    <w:p w:rsidR="00B9409C" w:rsidRPr="00716630" w:rsidRDefault="00414C60" w:rsidP="00B94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9409C" w:rsidRPr="00716630">
        <w:rPr>
          <w:sz w:val="28"/>
          <w:szCs w:val="28"/>
        </w:rPr>
        <w:t>з-за смены Координатора Комиссии от Министерства, в 1 полугодии 2019г. заседани</w:t>
      </w:r>
      <w:r>
        <w:rPr>
          <w:sz w:val="28"/>
          <w:szCs w:val="28"/>
        </w:rPr>
        <w:t>я</w:t>
      </w:r>
      <w:r w:rsidR="00B9409C" w:rsidRPr="00716630">
        <w:rPr>
          <w:sz w:val="28"/>
          <w:szCs w:val="28"/>
        </w:rPr>
        <w:t xml:space="preserve"> Московских областных отраслевых комиссий по регулированию социально-трудовых отношений на автомобильном и городском наземном пассажирском транспорте и в дорожном хозяйстве</w:t>
      </w:r>
      <w:r>
        <w:rPr>
          <w:sz w:val="28"/>
          <w:szCs w:val="28"/>
        </w:rPr>
        <w:t xml:space="preserve"> не проводились</w:t>
      </w:r>
      <w:r w:rsidR="00B9409C" w:rsidRPr="00716630">
        <w:rPr>
          <w:sz w:val="28"/>
          <w:szCs w:val="28"/>
        </w:rPr>
        <w:t>.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После многочисленных обращений Профсоюзной Стороны, в начале июля </w:t>
      </w:r>
      <w:proofErr w:type="spellStart"/>
      <w:r w:rsidRPr="00716630">
        <w:rPr>
          <w:sz w:val="28"/>
          <w:szCs w:val="28"/>
        </w:rPr>
        <w:t>т.г</w:t>
      </w:r>
      <w:proofErr w:type="spellEnd"/>
      <w:r w:rsidRPr="00716630">
        <w:rPr>
          <w:sz w:val="28"/>
          <w:szCs w:val="28"/>
        </w:rPr>
        <w:t>. новый Координатор Комиссии от Министерства на площадке Министерства инициировал проведение заседаний Комиссий, рассмотревших плановые вопросы 1 полугодия и нерешенные вопросы с прошлого года.</w:t>
      </w:r>
    </w:p>
    <w:p w:rsidR="00B9409C" w:rsidRPr="00716630" w:rsidRDefault="00B9409C" w:rsidP="00C25AA5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По результатам мониторинга в организациях автомобильного транспорта и дорожного хозяйства Московской области размер минимальной заработной платы по состоянию на</w:t>
      </w:r>
      <w:r w:rsidR="00C25AA5" w:rsidRPr="00716630">
        <w:rPr>
          <w:sz w:val="28"/>
          <w:szCs w:val="28"/>
        </w:rPr>
        <w:t xml:space="preserve"> 31.12.2019 г.  </w:t>
      </w:r>
      <w:r w:rsidRPr="00716630">
        <w:rPr>
          <w:sz w:val="28"/>
          <w:szCs w:val="28"/>
        </w:rPr>
        <w:t xml:space="preserve"> соответствует требуемому уровню - 1</w:t>
      </w:r>
      <w:r w:rsidR="00C25AA5" w:rsidRPr="00716630">
        <w:rPr>
          <w:sz w:val="28"/>
          <w:szCs w:val="28"/>
        </w:rPr>
        <w:t>5</w:t>
      </w:r>
      <w:r w:rsidRPr="00716630">
        <w:rPr>
          <w:sz w:val="28"/>
          <w:szCs w:val="28"/>
        </w:rPr>
        <w:t>,</w:t>
      </w:r>
      <w:r w:rsidR="00C25AA5" w:rsidRPr="00716630">
        <w:rPr>
          <w:sz w:val="28"/>
          <w:szCs w:val="28"/>
        </w:rPr>
        <w:t>0</w:t>
      </w:r>
      <w:r w:rsidRPr="00716630">
        <w:rPr>
          <w:sz w:val="28"/>
          <w:szCs w:val="28"/>
        </w:rPr>
        <w:t xml:space="preserve"> тыс. руб. или превышает его: </w:t>
      </w:r>
    </w:p>
    <w:p w:rsidR="00C25AA5" w:rsidRPr="00716630" w:rsidRDefault="00C25AA5" w:rsidP="00C25AA5">
      <w:pPr>
        <w:ind w:firstLine="540"/>
        <w:jc w:val="both"/>
        <w:rPr>
          <w:sz w:val="28"/>
          <w:szCs w:val="28"/>
        </w:rPr>
      </w:pPr>
      <w:proofErr w:type="gramStart"/>
      <w:r w:rsidRPr="00716630">
        <w:rPr>
          <w:sz w:val="28"/>
          <w:szCs w:val="28"/>
        </w:rPr>
        <w:t xml:space="preserve">Филиал «Домодедово» АО МТТС - 25300 руб., Филиал «Бронницы» АО МТТС - 15000 руб., АО «ДЭП № 12» - 15350 руб., ГК «Альфа-Мобил» - 17500 руб., </w:t>
      </w:r>
      <w:r w:rsidR="003E5670" w:rsidRPr="00716630">
        <w:rPr>
          <w:sz w:val="28"/>
          <w:szCs w:val="28"/>
        </w:rPr>
        <w:t xml:space="preserve">ЗАО «Ногинское </w:t>
      </w:r>
      <w:proofErr w:type="spellStart"/>
      <w:r w:rsidR="003E5670" w:rsidRPr="00716630">
        <w:rPr>
          <w:sz w:val="28"/>
          <w:szCs w:val="28"/>
        </w:rPr>
        <w:t>Погат</w:t>
      </w:r>
      <w:proofErr w:type="spellEnd"/>
      <w:r w:rsidR="003E5670" w:rsidRPr="00716630">
        <w:rPr>
          <w:sz w:val="28"/>
          <w:szCs w:val="28"/>
        </w:rPr>
        <w:t xml:space="preserve">» - 16000 руб., </w:t>
      </w:r>
      <w:r w:rsidRPr="00716630">
        <w:rPr>
          <w:sz w:val="28"/>
          <w:szCs w:val="28"/>
        </w:rPr>
        <w:t>МУП «Подольский троллейбус» - 16158 руб., МУП «</w:t>
      </w:r>
      <w:proofErr w:type="spellStart"/>
      <w:r w:rsidRPr="00716630">
        <w:rPr>
          <w:sz w:val="28"/>
          <w:szCs w:val="28"/>
        </w:rPr>
        <w:t>Видновский</w:t>
      </w:r>
      <w:proofErr w:type="spellEnd"/>
      <w:r w:rsidRPr="00716630">
        <w:rPr>
          <w:sz w:val="28"/>
          <w:szCs w:val="28"/>
        </w:rPr>
        <w:t xml:space="preserve"> троллейбусный парк» - 20651,5 руб., АО «ДЭП № 13» -15000 руб.,  АО «ДЭП № 19» - 15000 руб.;</w:t>
      </w:r>
      <w:proofErr w:type="gramEnd"/>
    </w:p>
    <w:p w:rsidR="00C25AA5" w:rsidRPr="00716630" w:rsidRDefault="00C25AA5" w:rsidP="00C25AA5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в АО «МОСТРАНСАВТО»</w:t>
      </w:r>
      <w:r w:rsidR="002D4A60" w:rsidRPr="002D4A60">
        <w:rPr>
          <w:sz w:val="28"/>
          <w:szCs w:val="28"/>
        </w:rPr>
        <w:t xml:space="preserve"> </w:t>
      </w:r>
      <w:r w:rsidR="002D4A60">
        <w:rPr>
          <w:sz w:val="28"/>
          <w:szCs w:val="28"/>
        </w:rPr>
        <w:t>- 15566 руб., в филиалах</w:t>
      </w:r>
      <w:r w:rsidRPr="00716630">
        <w:rPr>
          <w:sz w:val="28"/>
          <w:szCs w:val="28"/>
        </w:rPr>
        <w:t xml:space="preserve">: </w:t>
      </w:r>
      <w:proofErr w:type="gramStart"/>
      <w:r w:rsidRPr="00716630">
        <w:rPr>
          <w:sz w:val="28"/>
          <w:szCs w:val="28"/>
        </w:rPr>
        <w:t>МАП №1 г. Люберцы – 16286 руб., Автоколонны №№: 1377 г. Балашиха - 17006 руб., 1785 г. Щёлково – 16817,5 руб., «Шатурское ПАТП» - 15404 руб., «</w:t>
      </w:r>
      <w:proofErr w:type="spellStart"/>
      <w:r w:rsidRPr="00716630">
        <w:rPr>
          <w:sz w:val="28"/>
          <w:szCs w:val="28"/>
        </w:rPr>
        <w:t>Королёвское</w:t>
      </w:r>
      <w:proofErr w:type="spellEnd"/>
      <w:r w:rsidRPr="00716630">
        <w:rPr>
          <w:sz w:val="28"/>
          <w:szCs w:val="28"/>
        </w:rPr>
        <w:t xml:space="preserve"> ПАТП» - 17996 руб., «</w:t>
      </w:r>
      <w:proofErr w:type="spellStart"/>
      <w:r w:rsidRPr="00716630">
        <w:rPr>
          <w:sz w:val="28"/>
          <w:szCs w:val="28"/>
        </w:rPr>
        <w:t>Истринское</w:t>
      </w:r>
      <w:proofErr w:type="spellEnd"/>
      <w:r w:rsidRPr="00716630">
        <w:rPr>
          <w:sz w:val="28"/>
          <w:szCs w:val="28"/>
        </w:rPr>
        <w:t xml:space="preserve"> АТП» - 15000 руб., «</w:t>
      </w:r>
      <w:proofErr w:type="spellStart"/>
      <w:r w:rsidRPr="00716630">
        <w:rPr>
          <w:sz w:val="28"/>
          <w:szCs w:val="28"/>
        </w:rPr>
        <w:t>Долгопрудненское</w:t>
      </w:r>
      <w:proofErr w:type="spellEnd"/>
      <w:r w:rsidRPr="00716630">
        <w:rPr>
          <w:sz w:val="28"/>
          <w:szCs w:val="28"/>
        </w:rPr>
        <w:t xml:space="preserve"> ПАТП» - 22500 руб., «</w:t>
      </w:r>
      <w:proofErr w:type="spellStart"/>
      <w:r w:rsidRPr="00716630">
        <w:rPr>
          <w:sz w:val="28"/>
          <w:szCs w:val="28"/>
        </w:rPr>
        <w:t>Солнечногорское</w:t>
      </w:r>
      <w:proofErr w:type="spellEnd"/>
      <w:r w:rsidRPr="00716630">
        <w:rPr>
          <w:sz w:val="28"/>
          <w:szCs w:val="28"/>
        </w:rPr>
        <w:t xml:space="preserve"> ПАТП» - 16000 руб.</w:t>
      </w:r>
      <w:r w:rsidR="00D7264F">
        <w:rPr>
          <w:sz w:val="28"/>
          <w:szCs w:val="28"/>
        </w:rPr>
        <w:t xml:space="preserve">, </w:t>
      </w:r>
      <w:r w:rsidR="00D7264F" w:rsidRPr="00D7264F">
        <w:rPr>
          <w:sz w:val="28"/>
          <w:szCs w:val="28"/>
        </w:rPr>
        <w:t>АУП – 31903 руб.</w:t>
      </w:r>
      <w:proofErr w:type="gramEnd"/>
    </w:p>
    <w:p w:rsidR="00B9409C" w:rsidRPr="00716630" w:rsidRDefault="00C25AA5" w:rsidP="00C25AA5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В</w:t>
      </w:r>
      <w:r w:rsidR="00B9409C" w:rsidRPr="00716630">
        <w:rPr>
          <w:sz w:val="28"/>
          <w:szCs w:val="28"/>
        </w:rPr>
        <w:t xml:space="preserve"> ООО «</w:t>
      </w:r>
      <w:proofErr w:type="spellStart"/>
      <w:r w:rsidR="00B9409C" w:rsidRPr="00716630">
        <w:rPr>
          <w:sz w:val="28"/>
          <w:szCs w:val="28"/>
        </w:rPr>
        <w:t>Дорпрогресс</w:t>
      </w:r>
      <w:proofErr w:type="spellEnd"/>
      <w:r w:rsidR="00B9409C" w:rsidRPr="00716630">
        <w:rPr>
          <w:sz w:val="28"/>
          <w:szCs w:val="28"/>
        </w:rPr>
        <w:t xml:space="preserve">-Егорьевск» из всех работников предприятия находилось в «вынужденных» отпусках – 323 чел.- </w:t>
      </w:r>
      <w:proofErr w:type="spellStart"/>
      <w:r w:rsidR="00B9409C" w:rsidRPr="00716630">
        <w:rPr>
          <w:sz w:val="28"/>
          <w:szCs w:val="28"/>
        </w:rPr>
        <w:t>дн</w:t>
      </w:r>
      <w:proofErr w:type="spellEnd"/>
      <w:r w:rsidR="00B9409C" w:rsidRPr="00716630">
        <w:rPr>
          <w:sz w:val="28"/>
          <w:szCs w:val="28"/>
        </w:rPr>
        <w:t>.</w:t>
      </w:r>
      <w:r w:rsidRPr="00716630">
        <w:rPr>
          <w:sz w:val="28"/>
          <w:szCs w:val="28"/>
        </w:rPr>
        <w:t xml:space="preserve">, отработано по графику неполного рабочего времени за отчетный период - 95 чел.- </w:t>
      </w:r>
      <w:proofErr w:type="spellStart"/>
      <w:r w:rsidRPr="00716630">
        <w:rPr>
          <w:sz w:val="28"/>
          <w:szCs w:val="28"/>
        </w:rPr>
        <w:t>дн</w:t>
      </w:r>
      <w:proofErr w:type="spellEnd"/>
      <w:r w:rsidRPr="00716630">
        <w:rPr>
          <w:sz w:val="28"/>
          <w:szCs w:val="28"/>
        </w:rPr>
        <w:t>.</w:t>
      </w:r>
    </w:p>
    <w:p w:rsidR="0073152B" w:rsidRPr="00716630" w:rsidRDefault="0073152B" w:rsidP="0073152B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Комитетом Профсоюза по вопросам своевременной выплаты заработной платы работникам предприятий автотранспорта и дорожного хозяйства  проводится еженедельный мониторинг. </w:t>
      </w:r>
    </w:p>
    <w:p w:rsidR="0073152B" w:rsidRPr="00716630" w:rsidRDefault="0073152B" w:rsidP="0073152B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Проблемы с задержкой  выплаты заработной платы работникам имелись в одной организации - ОАО «</w:t>
      </w:r>
      <w:proofErr w:type="spellStart"/>
      <w:r w:rsidRPr="00716630">
        <w:rPr>
          <w:sz w:val="28"/>
          <w:szCs w:val="28"/>
        </w:rPr>
        <w:t>Хотьковский</w:t>
      </w:r>
      <w:proofErr w:type="spellEnd"/>
      <w:r w:rsidRPr="00716630">
        <w:rPr>
          <w:sz w:val="28"/>
          <w:szCs w:val="28"/>
        </w:rPr>
        <w:t xml:space="preserve"> </w:t>
      </w:r>
      <w:proofErr w:type="spellStart"/>
      <w:r w:rsidRPr="00716630">
        <w:rPr>
          <w:sz w:val="28"/>
          <w:szCs w:val="28"/>
        </w:rPr>
        <w:t>автомост</w:t>
      </w:r>
      <w:proofErr w:type="spellEnd"/>
      <w:r w:rsidRPr="00716630">
        <w:rPr>
          <w:sz w:val="28"/>
          <w:szCs w:val="28"/>
        </w:rPr>
        <w:t xml:space="preserve">» в течение 2018 года, за  1 полугодие 2019 г. задолженность отсутствовала. </w:t>
      </w:r>
    </w:p>
    <w:p w:rsidR="0073152B" w:rsidRPr="00716630" w:rsidRDefault="0073152B" w:rsidP="0073152B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Во 2-й половине года малочисленная первичная профсоюзная организация ОАО «</w:t>
      </w:r>
      <w:proofErr w:type="spellStart"/>
      <w:r w:rsidRPr="00716630">
        <w:rPr>
          <w:sz w:val="28"/>
          <w:szCs w:val="28"/>
        </w:rPr>
        <w:t>Хотьковский</w:t>
      </w:r>
      <w:proofErr w:type="spellEnd"/>
      <w:r w:rsidRPr="00716630">
        <w:rPr>
          <w:sz w:val="28"/>
          <w:szCs w:val="28"/>
        </w:rPr>
        <w:t xml:space="preserve"> </w:t>
      </w:r>
      <w:proofErr w:type="spellStart"/>
      <w:r w:rsidRPr="00716630">
        <w:rPr>
          <w:sz w:val="28"/>
          <w:szCs w:val="28"/>
        </w:rPr>
        <w:t>автомост</w:t>
      </w:r>
      <w:proofErr w:type="spellEnd"/>
      <w:r w:rsidRPr="00716630">
        <w:rPr>
          <w:sz w:val="28"/>
          <w:szCs w:val="28"/>
        </w:rPr>
        <w:t>» прекратила своё существование, из-за отсутствия членов профсоюза в её рядах, и поэтому отраслевой профсоюз снял с контроля еженедельный мониторинг по этой организации.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 xml:space="preserve">Отраслевой Профсоюз наряду с  Министерством транспорта и дорожной инфраструктуры Московской области (далее – МТДИ) и Московским областным транспортным союзом  является подписантом МОСКОВСКОГО  ОБЛАСТНОГО ОТРАСЛЕВОГО  СОГЛАШЕНИЯ  по автомобильному и городскому наземному пассажирскому транспорту на 2018-2021 годы (далее – отраслевое Соглашение).  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proofErr w:type="gramStart"/>
      <w:r w:rsidRPr="00716630">
        <w:rPr>
          <w:sz w:val="28"/>
          <w:szCs w:val="28"/>
        </w:rPr>
        <w:t xml:space="preserve">Социальные партнёры в отраслевом Соглашении приняли норму по обеспечению социальной защиты и гарантий работников при приватизации </w:t>
      </w:r>
      <w:r w:rsidRPr="00716630">
        <w:rPr>
          <w:sz w:val="28"/>
          <w:szCs w:val="28"/>
        </w:rPr>
        <w:lastRenderedPageBreak/>
        <w:t>(акционировании), реорганизации и ликвидации организаций, а также их несостоятельности (банкротстве), в соответствии с которой Профсоюз осуществляет представительство по защите прав и интересов членов Профсоюза при акционировании Организаций, представительство интересов трудового коллектива и защиту его прав при акционировании и в иных случаях, предусмотренных законодательством и</w:t>
      </w:r>
      <w:proofErr w:type="gramEnd"/>
      <w:r w:rsidRPr="00716630">
        <w:rPr>
          <w:sz w:val="28"/>
          <w:szCs w:val="28"/>
        </w:rPr>
        <w:t xml:space="preserve"> решениями трудового коллектива. 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Профсоюз выдвинул для избрания в состав Совета директоров акционерного общества МОСТРАНСАВТО - председателя областного отраслевого Профсоюза.</w:t>
      </w:r>
    </w:p>
    <w:p w:rsidR="00B9409C" w:rsidRPr="00716630" w:rsidRDefault="00B9409C" w:rsidP="00B9409C">
      <w:pPr>
        <w:ind w:firstLine="540"/>
        <w:jc w:val="both"/>
        <w:rPr>
          <w:sz w:val="28"/>
          <w:szCs w:val="28"/>
        </w:rPr>
      </w:pPr>
      <w:r w:rsidRPr="00716630">
        <w:rPr>
          <w:sz w:val="28"/>
          <w:szCs w:val="28"/>
        </w:rPr>
        <w:t>Получен отрицательный ответ из МТДИ, из которого следует, что «На текущий момент состав совета директоров сформирован и утверждён Законом…, то есть право Профсоюза на участие работников (их представителей от Профсоюза) в управлении производством, прописанное в отраслевом Соглашении, социальными партнёрами проигнорировано.</w:t>
      </w:r>
    </w:p>
    <w:p w:rsidR="00B9409C" w:rsidRPr="0073152B" w:rsidRDefault="00B9409C" w:rsidP="00B9409C">
      <w:pPr>
        <w:ind w:firstLine="540"/>
        <w:jc w:val="both"/>
        <w:rPr>
          <w:color w:val="FF0000"/>
          <w:sz w:val="28"/>
          <w:szCs w:val="28"/>
        </w:rPr>
      </w:pPr>
    </w:p>
    <w:p w:rsidR="00B9409C" w:rsidRPr="00486A3C" w:rsidRDefault="00B9409C" w:rsidP="00B9409C">
      <w:pPr>
        <w:ind w:firstLine="540"/>
        <w:jc w:val="both"/>
        <w:rPr>
          <w:i/>
          <w:sz w:val="28"/>
          <w:szCs w:val="28"/>
        </w:rPr>
      </w:pPr>
    </w:p>
    <w:p w:rsidR="00B9409C" w:rsidRPr="00486A3C" w:rsidRDefault="00B9409C" w:rsidP="00B9409C">
      <w:pPr>
        <w:ind w:firstLine="540"/>
        <w:jc w:val="both"/>
        <w:rPr>
          <w:i/>
          <w:sz w:val="28"/>
          <w:szCs w:val="28"/>
        </w:rPr>
      </w:pPr>
    </w:p>
    <w:p w:rsidR="00B9409C" w:rsidRDefault="00B9409C" w:rsidP="00B9409C">
      <w:bookmarkStart w:id="0" w:name="_GoBack"/>
      <w:bookmarkEnd w:id="0"/>
    </w:p>
    <w:p w:rsidR="00010644" w:rsidRDefault="00010644"/>
    <w:sectPr w:rsidR="00010644" w:rsidSect="00A97730">
      <w:footerReference w:type="even" r:id="rId7"/>
      <w:footerReference w:type="default" r:id="rId8"/>
      <w:pgSz w:w="11906" w:h="16838"/>
      <w:pgMar w:top="53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44" w:rsidRDefault="00291A44">
      <w:r>
        <w:separator/>
      </w:r>
    </w:p>
  </w:endnote>
  <w:endnote w:type="continuationSeparator" w:id="0">
    <w:p w:rsidR="00291A44" w:rsidRDefault="0029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FA" w:rsidRDefault="00B9409C" w:rsidP="00A977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24FA" w:rsidRDefault="00291A44" w:rsidP="00A9773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FA" w:rsidRDefault="00B9409C" w:rsidP="00A977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6B4C">
      <w:rPr>
        <w:rStyle w:val="a5"/>
        <w:noProof/>
      </w:rPr>
      <w:t>6</w:t>
    </w:r>
    <w:r>
      <w:rPr>
        <w:rStyle w:val="a5"/>
      </w:rPr>
      <w:fldChar w:fldCharType="end"/>
    </w:r>
  </w:p>
  <w:p w:rsidR="000824FA" w:rsidRDefault="00291A44" w:rsidP="00A977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44" w:rsidRDefault="00291A44">
      <w:r>
        <w:separator/>
      </w:r>
    </w:p>
  </w:footnote>
  <w:footnote w:type="continuationSeparator" w:id="0">
    <w:p w:rsidR="00291A44" w:rsidRDefault="00291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9C"/>
    <w:rsid w:val="00010644"/>
    <w:rsid w:val="00082225"/>
    <w:rsid w:val="000C6BB3"/>
    <w:rsid w:val="001769B1"/>
    <w:rsid w:val="001F5CAE"/>
    <w:rsid w:val="00205CF0"/>
    <w:rsid w:val="00291A44"/>
    <w:rsid w:val="002D4A60"/>
    <w:rsid w:val="003D4B9D"/>
    <w:rsid w:val="003E5670"/>
    <w:rsid w:val="00414C60"/>
    <w:rsid w:val="00532E74"/>
    <w:rsid w:val="0059391E"/>
    <w:rsid w:val="006E104D"/>
    <w:rsid w:val="00716630"/>
    <w:rsid w:val="0073152B"/>
    <w:rsid w:val="00755767"/>
    <w:rsid w:val="00871BD8"/>
    <w:rsid w:val="008D3C35"/>
    <w:rsid w:val="009219AE"/>
    <w:rsid w:val="00932527"/>
    <w:rsid w:val="0099148F"/>
    <w:rsid w:val="00A34ABE"/>
    <w:rsid w:val="00AB3A10"/>
    <w:rsid w:val="00B9409C"/>
    <w:rsid w:val="00BB23E6"/>
    <w:rsid w:val="00BF1FC9"/>
    <w:rsid w:val="00C25AA5"/>
    <w:rsid w:val="00CF6A4D"/>
    <w:rsid w:val="00D70865"/>
    <w:rsid w:val="00D7264F"/>
    <w:rsid w:val="00D76B4C"/>
    <w:rsid w:val="00E7320D"/>
    <w:rsid w:val="00E833FF"/>
    <w:rsid w:val="00EA0D88"/>
    <w:rsid w:val="00F34102"/>
    <w:rsid w:val="00F70522"/>
    <w:rsid w:val="00F857D3"/>
    <w:rsid w:val="00F95BBC"/>
    <w:rsid w:val="00F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9409C"/>
    <w:pPr>
      <w:ind w:firstLine="567"/>
      <w:jc w:val="both"/>
    </w:pPr>
    <w:rPr>
      <w:i/>
      <w:sz w:val="28"/>
    </w:rPr>
  </w:style>
  <w:style w:type="character" w:customStyle="1" w:styleId="30">
    <w:name w:val="Основной текст с отступом 3 Знак"/>
    <w:basedOn w:val="a0"/>
    <w:link w:val="3"/>
    <w:rsid w:val="00B9409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footer"/>
    <w:basedOn w:val="a"/>
    <w:link w:val="a4"/>
    <w:rsid w:val="00B940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40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94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9409C"/>
    <w:pPr>
      <w:ind w:firstLine="567"/>
      <w:jc w:val="both"/>
    </w:pPr>
    <w:rPr>
      <w:i/>
      <w:sz w:val="28"/>
    </w:rPr>
  </w:style>
  <w:style w:type="character" w:customStyle="1" w:styleId="30">
    <w:name w:val="Основной текст с отступом 3 Знак"/>
    <w:basedOn w:val="a0"/>
    <w:link w:val="3"/>
    <w:rsid w:val="00B9409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footer"/>
    <w:basedOn w:val="a"/>
    <w:link w:val="a4"/>
    <w:rsid w:val="00B940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40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9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2019-12-23T09:24:00Z</dcterms:created>
  <dcterms:modified xsi:type="dcterms:W3CDTF">2020-02-25T12:22:00Z</dcterms:modified>
</cp:coreProperties>
</file>