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BF" w:rsidRDefault="009A26BF" w:rsidP="009A26BF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ТАБЛИЦА</w:t>
      </w:r>
    </w:p>
    <w:p w:rsidR="009C5BC6" w:rsidRPr="009A26BF" w:rsidRDefault="009C5BC6" w:rsidP="009C5BC6">
      <w:pPr>
        <w:jc w:val="center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Условия предоставления компенсаций работникам за работу</w:t>
      </w:r>
    </w:p>
    <w:p w:rsidR="009C5BC6" w:rsidRPr="009A26BF" w:rsidRDefault="009C5BC6" w:rsidP="009C5BC6">
      <w:pPr>
        <w:jc w:val="center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во вредных и (или) опасных условиях труда</w:t>
      </w:r>
    </w:p>
    <w:p w:rsidR="009C5BC6" w:rsidRPr="009A26BF" w:rsidRDefault="009C5BC6" w:rsidP="009C5BC6">
      <w:pPr>
        <w:jc w:val="center"/>
        <w:rPr>
          <w:sz w:val="26"/>
          <w:szCs w:val="26"/>
        </w:rPr>
      </w:pPr>
    </w:p>
    <w:tbl>
      <w:tblPr>
        <w:tblW w:w="103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"/>
        <w:gridCol w:w="3254"/>
        <w:gridCol w:w="2323"/>
        <w:gridCol w:w="3755"/>
      </w:tblGrid>
      <w:tr w:rsidR="009C5BC6" w:rsidRPr="009A26BF" w:rsidTr="009A26B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00" w:type="dxa"/>
          </w:tcPr>
          <w:p w:rsidR="009C5BC6" w:rsidRPr="009A26BF" w:rsidRDefault="009C5BC6" w:rsidP="009C5BC6">
            <w:pPr>
              <w:jc w:val="center"/>
              <w:rPr>
                <w:b/>
                <w:sz w:val="26"/>
                <w:szCs w:val="26"/>
              </w:rPr>
            </w:pPr>
            <w:r w:rsidRPr="009A26BF">
              <w:rPr>
                <w:b/>
                <w:sz w:val="26"/>
                <w:szCs w:val="26"/>
              </w:rPr>
              <w:t>Норма</w:t>
            </w:r>
          </w:p>
          <w:p w:rsidR="009C5BC6" w:rsidRPr="009A26BF" w:rsidRDefault="009C5BC6" w:rsidP="009C5BC6">
            <w:pPr>
              <w:jc w:val="center"/>
              <w:rPr>
                <w:b/>
                <w:sz w:val="26"/>
                <w:szCs w:val="26"/>
              </w:rPr>
            </w:pPr>
            <w:r w:rsidRPr="009A26BF">
              <w:rPr>
                <w:b/>
                <w:sz w:val="26"/>
                <w:szCs w:val="26"/>
              </w:rPr>
              <w:t>ТК РФ</w:t>
            </w:r>
          </w:p>
        </w:tc>
        <w:tc>
          <w:tcPr>
            <w:tcW w:w="3254" w:type="dxa"/>
          </w:tcPr>
          <w:p w:rsidR="009C5BC6" w:rsidRPr="009A26BF" w:rsidRDefault="009C5BC6" w:rsidP="009C5BC6">
            <w:pPr>
              <w:jc w:val="center"/>
              <w:rPr>
                <w:b/>
                <w:sz w:val="26"/>
                <w:szCs w:val="26"/>
              </w:rPr>
            </w:pPr>
            <w:r w:rsidRPr="009A26BF">
              <w:rPr>
                <w:b/>
                <w:sz w:val="26"/>
                <w:szCs w:val="26"/>
              </w:rPr>
              <w:t>Новая редакция</w:t>
            </w:r>
          </w:p>
        </w:tc>
        <w:tc>
          <w:tcPr>
            <w:tcW w:w="2323" w:type="dxa"/>
          </w:tcPr>
          <w:p w:rsidR="009C5BC6" w:rsidRPr="009A26BF" w:rsidRDefault="009C5BC6" w:rsidP="009C5BC6">
            <w:pPr>
              <w:jc w:val="center"/>
              <w:rPr>
                <w:b/>
                <w:sz w:val="26"/>
                <w:szCs w:val="26"/>
              </w:rPr>
            </w:pPr>
            <w:r w:rsidRPr="009A26BF">
              <w:rPr>
                <w:b/>
                <w:sz w:val="26"/>
                <w:szCs w:val="26"/>
              </w:rPr>
              <w:t xml:space="preserve">Основание для </w:t>
            </w:r>
            <w:proofErr w:type="spellStart"/>
            <w:r w:rsidRPr="009A26BF">
              <w:rPr>
                <w:b/>
                <w:sz w:val="26"/>
                <w:szCs w:val="26"/>
              </w:rPr>
              <w:t>корректи</w:t>
            </w:r>
            <w:proofErr w:type="spellEnd"/>
            <w:r w:rsidRPr="009A26BF">
              <w:rPr>
                <w:b/>
                <w:sz w:val="26"/>
                <w:szCs w:val="26"/>
              </w:rPr>
              <w:t>-</w:t>
            </w:r>
          </w:p>
          <w:p w:rsidR="009C5BC6" w:rsidRPr="009A26BF" w:rsidRDefault="009C5BC6" w:rsidP="009C5BC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A26BF">
              <w:rPr>
                <w:b/>
                <w:sz w:val="26"/>
                <w:szCs w:val="26"/>
              </w:rPr>
              <w:t>ровки</w:t>
            </w:r>
            <w:proofErr w:type="spellEnd"/>
            <w:r w:rsidRPr="009A26BF">
              <w:rPr>
                <w:b/>
                <w:sz w:val="26"/>
                <w:szCs w:val="26"/>
              </w:rPr>
              <w:t xml:space="preserve"> компенсаций</w:t>
            </w:r>
          </w:p>
        </w:tc>
        <w:tc>
          <w:tcPr>
            <w:tcW w:w="3755" w:type="dxa"/>
          </w:tcPr>
          <w:p w:rsidR="009C5BC6" w:rsidRPr="009A26BF" w:rsidRDefault="009C5BC6" w:rsidP="009C5BC6">
            <w:pPr>
              <w:jc w:val="center"/>
              <w:rPr>
                <w:b/>
                <w:sz w:val="26"/>
                <w:szCs w:val="26"/>
              </w:rPr>
            </w:pPr>
            <w:r w:rsidRPr="009A26BF">
              <w:rPr>
                <w:b/>
                <w:sz w:val="26"/>
                <w:szCs w:val="26"/>
              </w:rPr>
              <w:t>Возможность корректировки компенсаций</w:t>
            </w:r>
          </w:p>
        </w:tc>
      </w:tr>
      <w:tr w:rsidR="00CE365D" w:rsidRPr="009A26BF" w:rsidTr="009A26B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00" w:type="dxa"/>
          </w:tcPr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Статья</w:t>
            </w:r>
          </w:p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92</w:t>
            </w:r>
          </w:p>
        </w:tc>
        <w:tc>
          <w:tcPr>
            <w:tcW w:w="3254" w:type="dxa"/>
          </w:tcPr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Продолжительность рабочего времени по результатам СОУТ, </w:t>
            </w:r>
            <w:proofErr w:type="gramStart"/>
            <w:r w:rsidRPr="009A26BF">
              <w:rPr>
                <w:sz w:val="26"/>
                <w:szCs w:val="26"/>
              </w:rPr>
              <w:t>подтвердившей</w:t>
            </w:r>
            <w:proofErr w:type="gramEnd"/>
            <w:r w:rsidRPr="009A26BF">
              <w:rPr>
                <w:sz w:val="26"/>
                <w:szCs w:val="26"/>
              </w:rPr>
              <w:t xml:space="preserve"> наличие на рабочем месте вредных условий труда (класс3,3 и выше), - не более 36 ч. в неделю.</w:t>
            </w:r>
          </w:p>
        </w:tc>
        <w:tc>
          <w:tcPr>
            <w:tcW w:w="2323" w:type="dxa"/>
            <w:vMerge w:val="restart"/>
          </w:tcPr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Отраслевые (межотраслевые) соглашения и коллективные договоры, а также письменное согласие работника.</w:t>
            </w:r>
          </w:p>
        </w:tc>
        <w:tc>
          <w:tcPr>
            <w:tcW w:w="3755" w:type="dxa"/>
          </w:tcPr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Продолжительность рабочего времени может быть увеличена до 40 ч. в неделю с выплатой денежной компенсации.</w:t>
            </w:r>
          </w:p>
        </w:tc>
      </w:tr>
      <w:tr w:rsidR="00CE365D" w:rsidRPr="009A26BF" w:rsidTr="009A26B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00" w:type="dxa"/>
          </w:tcPr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Статья</w:t>
            </w:r>
          </w:p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94</w:t>
            </w:r>
          </w:p>
        </w:tc>
        <w:tc>
          <w:tcPr>
            <w:tcW w:w="3254" w:type="dxa"/>
          </w:tcPr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Максимально допустимая продолжительность ежедневной работы (смены) не может превышать: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- при 36-часовой рабочей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   неделе – 8 ч.;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- при 30-часовой рабочей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   неделе и менее- 6 ч.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</w:p>
        </w:tc>
        <w:tc>
          <w:tcPr>
            <w:tcW w:w="2323" w:type="dxa"/>
            <w:vMerge/>
          </w:tcPr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5" w:type="dxa"/>
          </w:tcPr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Максимально допустимая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продолжительность ежедневной работы (смены)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может быть </w:t>
            </w:r>
            <w:proofErr w:type="gramStart"/>
            <w:r w:rsidRPr="009A26BF">
              <w:rPr>
                <w:sz w:val="26"/>
                <w:szCs w:val="26"/>
              </w:rPr>
              <w:t>увеличена</w:t>
            </w:r>
            <w:proofErr w:type="gramEnd"/>
            <w:r w:rsidRPr="009A26BF">
              <w:rPr>
                <w:sz w:val="26"/>
                <w:szCs w:val="26"/>
              </w:rPr>
              <w:t>: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- при 36-часовой рабочей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   неделе – до 12 ч.;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- при 30-часовой рабочей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   неделе – до 8 ч.</w:t>
            </w:r>
          </w:p>
        </w:tc>
      </w:tr>
      <w:tr w:rsidR="00CE365D" w:rsidRPr="009A26BF" w:rsidTr="009A26B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00" w:type="dxa"/>
          </w:tcPr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Статья </w:t>
            </w:r>
          </w:p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117</w:t>
            </w:r>
          </w:p>
        </w:tc>
        <w:tc>
          <w:tcPr>
            <w:tcW w:w="3254" w:type="dxa"/>
          </w:tcPr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Продолжительность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ежегодного </w:t>
            </w:r>
            <w:proofErr w:type="spellStart"/>
            <w:r w:rsidRPr="009A26BF">
              <w:rPr>
                <w:sz w:val="26"/>
                <w:szCs w:val="26"/>
              </w:rPr>
              <w:t>дополнитель</w:t>
            </w:r>
            <w:proofErr w:type="spellEnd"/>
            <w:r w:rsidRPr="009A26BF">
              <w:rPr>
                <w:sz w:val="26"/>
                <w:szCs w:val="26"/>
              </w:rPr>
              <w:t>-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proofErr w:type="spellStart"/>
            <w:r w:rsidRPr="009A26BF">
              <w:rPr>
                <w:sz w:val="26"/>
                <w:szCs w:val="26"/>
              </w:rPr>
              <w:t>ного</w:t>
            </w:r>
            <w:proofErr w:type="spellEnd"/>
            <w:r w:rsidRPr="009A26BF">
              <w:rPr>
                <w:sz w:val="26"/>
                <w:szCs w:val="26"/>
              </w:rPr>
              <w:t xml:space="preserve"> оплачиваемого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отпуска по результатам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СОУТ, подтвердившей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наличие на рабочем месте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вредных условий труда (класс3,2 и выше) - не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менее семи календарных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дней.</w:t>
            </w:r>
          </w:p>
        </w:tc>
        <w:tc>
          <w:tcPr>
            <w:tcW w:w="2323" w:type="dxa"/>
            <w:vMerge/>
          </w:tcPr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5" w:type="dxa"/>
          </w:tcPr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Часть </w:t>
            </w:r>
            <w:proofErr w:type="gramStart"/>
            <w:r w:rsidRPr="009A26BF">
              <w:rPr>
                <w:sz w:val="26"/>
                <w:szCs w:val="26"/>
              </w:rPr>
              <w:t>ежегодного</w:t>
            </w:r>
            <w:proofErr w:type="gramEnd"/>
            <w:r w:rsidRPr="009A26BF">
              <w:rPr>
                <w:sz w:val="26"/>
                <w:szCs w:val="26"/>
              </w:rPr>
              <w:t xml:space="preserve"> дополни-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тельного оплачиваемого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отпуска, </w:t>
            </w:r>
            <w:proofErr w:type="gramStart"/>
            <w:r w:rsidRPr="009A26BF">
              <w:rPr>
                <w:sz w:val="26"/>
                <w:szCs w:val="26"/>
              </w:rPr>
              <w:t>превышающая</w:t>
            </w:r>
            <w:proofErr w:type="gramEnd"/>
            <w:r w:rsidRPr="009A26BF">
              <w:rPr>
                <w:sz w:val="26"/>
                <w:szCs w:val="26"/>
              </w:rPr>
              <w:t xml:space="preserve"> семь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дней, может быть </w:t>
            </w:r>
            <w:proofErr w:type="gramStart"/>
            <w:r w:rsidRPr="009A26BF">
              <w:rPr>
                <w:sz w:val="26"/>
                <w:szCs w:val="26"/>
              </w:rPr>
              <w:t>заменена</w:t>
            </w:r>
            <w:proofErr w:type="gramEnd"/>
            <w:r w:rsidRPr="009A26BF">
              <w:rPr>
                <w:sz w:val="26"/>
                <w:szCs w:val="26"/>
              </w:rPr>
              <w:t xml:space="preserve"> денежной компенсацией.</w:t>
            </w:r>
          </w:p>
        </w:tc>
      </w:tr>
      <w:tr w:rsidR="00CE365D" w:rsidRPr="009A26BF" w:rsidTr="009A26B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00" w:type="dxa"/>
          </w:tcPr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Статья</w:t>
            </w:r>
          </w:p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147</w:t>
            </w:r>
          </w:p>
        </w:tc>
        <w:tc>
          <w:tcPr>
            <w:tcW w:w="3254" w:type="dxa"/>
          </w:tcPr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Размер повышения оплаты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труда работникам, </w:t>
            </w:r>
            <w:proofErr w:type="spellStart"/>
            <w:r w:rsidRPr="009A26BF">
              <w:rPr>
                <w:sz w:val="26"/>
                <w:szCs w:val="26"/>
              </w:rPr>
              <w:t>заня</w:t>
            </w:r>
            <w:proofErr w:type="spellEnd"/>
            <w:r w:rsidRPr="009A26BF">
              <w:rPr>
                <w:sz w:val="26"/>
                <w:szCs w:val="26"/>
              </w:rPr>
              <w:t>-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proofErr w:type="spellStart"/>
            <w:r w:rsidRPr="009A26BF">
              <w:rPr>
                <w:sz w:val="26"/>
                <w:szCs w:val="26"/>
              </w:rPr>
              <w:t>тым</w:t>
            </w:r>
            <w:proofErr w:type="spellEnd"/>
            <w:r w:rsidRPr="009A26BF">
              <w:rPr>
                <w:sz w:val="26"/>
                <w:szCs w:val="26"/>
              </w:rPr>
              <w:t xml:space="preserve"> на тяжелых работах,</w:t>
            </w:r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 xml:space="preserve">работах с </w:t>
            </w:r>
            <w:proofErr w:type="gramStart"/>
            <w:r w:rsidRPr="009A26BF">
              <w:rPr>
                <w:sz w:val="26"/>
                <w:szCs w:val="26"/>
              </w:rPr>
              <w:t>вредными</w:t>
            </w:r>
            <w:proofErr w:type="gramEnd"/>
          </w:p>
          <w:p w:rsidR="00CE365D" w:rsidRPr="009A26BF" w:rsidRDefault="00CE365D" w:rsidP="003D503E">
            <w:pPr>
              <w:rPr>
                <w:sz w:val="26"/>
                <w:szCs w:val="26"/>
              </w:rPr>
            </w:pPr>
            <w:r w:rsidRPr="009A26BF">
              <w:rPr>
                <w:sz w:val="26"/>
                <w:szCs w:val="26"/>
              </w:rPr>
              <w:t>условиями труда (класс 3,1) – не менее  4%.</w:t>
            </w:r>
          </w:p>
        </w:tc>
        <w:tc>
          <w:tcPr>
            <w:tcW w:w="2323" w:type="dxa"/>
            <w:vMerge/>
          </w:tcPr>
          <w:p w:rsidR="00CE365D" w:rsidRPr="009A26BF" w:rsidRDefault="00CE365D" w:rsidP="009C5B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5" w:type="dxa"/>
          </w:tcPr>
          <w:p w:rsidR="00CE365D" w:rsidRPr="009A26BF" w:rsidRDefault="00CE365D" w:rsidP="003D503E">
            <w:pPr>
              <w:rPr>
                <w:sz w:val="26"/>
                <w:szCs w:val="26"/>
              </w:rPr>
            </w:pPr>
          </w:p>
        </w:tc>
      </w:tr>
    </w:tbl>
    <w:p w:rsidR="009C5BC6" w:rsidRPr="009A26BF" w:rsidRDefault="009C5BC6" w:rsidP="00C42363">
      <w:pPr>
        <w:jc w:val="both"/>
        <w:rPr>
          <w:sz w:val="26"/>
          <w:szCs w:val="26"/>
        </w:rPr>
      </w:pPr>
    </w:p>
    <w:p w:rsidR="009A26BF" w:rsidRDefault="00C42363" w:rsidP="00C42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A26BF" w:rsidRDefault="009A26BF" w:rsidP="00C42363">
      <w:pPr>
        <w:jc w:val="both"/>
        <w:rPr>
          <w:sz w:val="28"/>
          <w:szCs w:val="28"/>
        </w:rPr>
      </w:pPr>
    </w:p>
    <w:p w:rsidR="009A26BF" w:rsidRDefault="009A26BF" w:rsidP="00C42363">
      <w:pPr>
        <w:jc w:val="both"/>
        <w:rPr>
          <w:sz w:val="28"/>
          <w:szCs w:val="28"/>
        </w:rPr>
      </w:pPr>
    </w:p>
    <w:p w:rsidR="009A26BF" w:rsidRDefault="009A26BF" w:rsidP="00C42363">
      <w:pPr>
        <w:jc w:val="both"/>
        <w:rPr>
          <w:sz w:val="28"/>
          <w:szCs w:val="28"/>
        </w:rPr>
      </w:pPr>
    </w:p>
    <w:p w:rsidR="009A26BF" w:rsidRDefault="009A26BF" w:rsidP="00C42363">
      <w:pPr>
        <w:jc w:val="both"/>
        <w:rPr>
          <w:sz w:val="28"/>
          <w:szCs w:val="28"/>
        </w:rPr>
      </w:pPr>
    </w:p>
    <w:p w:rsidR="00C42363" w:rsidRDefault="00C42363" w:rsidP="00C423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Выдача молока и лечебно-профилактического питания на работах с вредными и особо вредными условиями</w:t>
      </w:r>
      <w:r>
        <w:rPr>
          <w:sz w:val="28"/>
          <w:szCs w:val="28"/>
        </w:rPr>
        <w:t xml:space="preserve"> будет осуществляться по старым нормам и правилам с возможностью их замены на денежную компенсацию – ст. 222 ТК РФ не претерпела никаких изменений.</w:t>
      </w:r>
    </w:p>
    <w:p w:rsidR="00C42363" w:rsidRDefault="00C42363" w:rsidP="00C42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Ежегодный дополнительный оплачиваемый отпуск продолжительностью не менее семи календарных дней </w:t>
      </w:r>
      <w:r w:rsidRPr="00C42363">
        <w:rPr>
          <w:sz w:val="28"/>
          <w:szCs w:val="28"/>
        </w:rPr>
        <w:t>(ст. 117 ТК РФ) предоставляется работникам, на рабочих местах</w:t>
      </w:r>
      <w:r>
        <w:rPr>
          <w:sz w:val="28"/>
          <w:szCs w:val="28"/>
        </w:rPr>
        <w:t xml:space="preserve"> которых по результатам СОУТ </w:t>
      </w:r>
      <w:r>
        <w:rPr>
          <w:sz w:val="28"/>
          <w:szCs w:val="28"/>
        </w:rPr>
        <w:lastRenderedPageBreak/>
        <w:t xml:space="preserve">установлены вредные условия труда 2-й </w:t>
      </w:r>
      <w:r w:rsidR="006B7F59">
        <w:rPr>
          <w:sz w:val="28"/>
          <w:szCs w:val="28"/>
        </w:rPr>
        <w:t>,</w:t>
      </w:r>
      <w:r>
        <w:rPr>
          <w:sz w:val="28"/>
          <w:szCs w:val="28"/>
        </w:rPr>
        <w:t xml:space="preserve"> 3-й, 4-й степени либо опасные условия труда (</w:t>
      </w:r>
      <w:r>
        <w:rPr>
          <w:b/>
          <w:sz w:val="28"/>
          <w:szCs w:val="28"/>
        </w:rPr>
        <w:t>класс 3,2 и выше).</w:t>
      </w:r>
      <w:r>
        <w:rPr>
          <w:sz w:val="28"/>
          <w:szCs w:val="28"/>
        </w:rPr>
        <w:t xml:space="preserve"> Указанный отпуск может быть и больше – его продолжительность для конкретного работника определяется трудовым договором на основании отраслевого (межотраслевого) соглашения и коллективного договора с учетом результатов СОУТ.</w:t>
      </w:r>
    </w:p>
    <w:p w:rsidR="00C42363" w:rsidRDefault="00C42363" w:rsidP="00C42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Право на сокращенную рабочую неделю (не более 36 ч) </w:t>
      </w:r>
      <w:r>
        <w:rPr>
          <w:sz w:val="28"/>
          <w:szCs w:val="28"/>
        </w:rPr>
        <w:t xml:space="preserve">имеют работники, чьи рабочие места по результатам СОУТ отнесены к вредным условиям труда 3-й или 4-й степени либо к опасным условиям труда </w:t>
      </w:r>
      <w:r>
        <w:rPr>
          <w:b/>
          <w:sz w:val="28"/>
          <w:szCs w:val="28"/>
        </w:rPr>
        <w:t xml:space="preserve">(класс 3,3 и выше) </w:t>
      </w:r>
      <w:r w:rsidR="00A515EF">
        <w:rPr>
          <w:sz w:val="28"/>
          <w:szCs w:val="28"/>
        </w:rPr>
        <w:t xml:space="preserve"> (ст. 92 ТК РФ).</w:t>
      </w:r>
    </w:p>
    <w:p w:rsidR="00A515EF" w:rsidRDefault="00A515EF" w:rsidP="00C42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Таким образом, в новую  редакцию ТК РФ вошли все те позиции, ранее предусмотренные постановлением Правительства РФ от 20.11.2008 г. № 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(или) опасными и иными особыми условиями труда</w:t>
      </w:r>
      <w:r w:rsidR="006B7F59">
        <w:rPr>
          <w:sz w:val="28"/>
          <w:szCs w:val="28"/>
        </w:rPr>
        <w:t>»</w:t>
      </w:r>
      <w:r>
        <w:rPr>
          <w:sz w:val="28"/>
          <w:szCs w:val="28"/>
        </w:rPr>
        <w:t>, по поводу применения которого шли споры в судах высшей инстанции.</w:t>
      </w:r>
      <w:proofErr w:type="gramEnd"/>
    </w:p>
    <w:p w:rsidR="00A515EF" w:rsidRDefault="00A515EF" w:rsidP="00C42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Добавлены принципиальные новации -  возможность монетизации части дополнительного отпуска (превышающей семидневный минимум), предоставления денежной компенсации за увеличение сокращенной рабочей недели, а также регулирования продолжительности смен при сокращенной рабочей неделе. Прежде такой практики не существовало.</w:t>
      </w:r>
    </w:p>
    <w:p w:rsidR="00A515EF" w:rsidRDefault="00A515EF" w:rsidP="00C4236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Следует подчеркнуть, что ТК РФ допускает </w:t>
      </w:r>
      <w:r>
        <w:rPr>
          <w:b/>
          <w:sz w:val="28"/>
          <w:szCs w:val="28"/>
        </w:rPr>
        <w:t xml:space="preserve">возможность корректировок льгот и компенсаций, </w:t>
      </w:r>
      <w:r>
        <w:rPr>
          <w:sz w:val="28"/>
          <w:szCs w:val="28"/>
        </w:rPr>
        <w:t xml:space="preserve"> предоставляемых  работникам, занятым во вредных и (или) опасных условиях труда, </w:t>
      </w:r>
      <w:r>
        <w:rPr>
          <w:b/>
          <w:sz w:val="28"/>
          <w:szCs w:val="28"/>
        </w:rPr>
        <w:t>при соблюдении следующих трех условий:</w:t>
      </w:r>
    </w:p>
    <w:p w:rsidR="00A515EF" w:rsidRDefault="00A515EF" w:rsidP="00C423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- </w:t>
      </w:r>
      <w:r>
        <w:rPr>
          <w:sz w:val="28"/>
          <w:szCs w:val="28"/>
        </w:rPr>
        <w:t>имеется письменное согласие работника, оформленное путем заключения отдельного соглашения к трудовому договору;</w:t>
      </w:r>
    </w:p>
    <w:p w:rsidR="00A515EF" w:rsidRDefault="00A515EF" w:rsidP="00C42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порядок и условия корректировки, размеры денежной компенсации определены в отраслевом (межотраслевом) соглашении, участником которого является организация;</w:t>
      </w:r>
    </w:p>
    <w:p w:rsidR="00A515EF" w:rsidRDefault="00A515EF" w:rsidP="00C42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коллективном договоре (на уровне организации) закреплены согласованные работодателем и представительным органом работников условия и порядок корректировки.</w:t>
      </w:r>
    </w:p>
    <w:p w:rsidR="00A515EF" w:rsidRPr="00A515EF" w:rsidRDefault="00A515EF" w:rsidP="00C42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какое-то из вышеперечисленных условий не соблюдается (например,  в организации нет коллективного договора или она не участвует в отраслевом соглашении), то корректировка компенсаций не допускается.</w:t>
      </w:r>
    </w:p>
    <w:sectPr w:rsidR="00A515EF" w:rsidRPr="00A515EF" w:rsidSect="009C5BC6">
      <w:pgSz w:w="11906" w:h="16838"/>
      <w:pgMar w:top="907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80232"/>
    <w:multiLevelType w:val="hybridMultilevel"/>
    <w:tmpl w:val="8152CB5E"/>
    <w:lvl w:ilvl="0" w:tplc="1302A9AA">
      <w:numFmt w:val="bullet"/>
      <w:lvlText w:val=""/>
      <w:lvlJc w:val="left"/>
      <w:pPr>
        <w:tabs>
          <w:tab w:val="num" w:pos="870"/>
        </w:tabs>
        <w:ind w:left="870" w:hanging="5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5BC6"/>
    <w:rsid w:val="003D503E"/>
    <w:rsid w:val="006B7F59"/>
    <w:rsid w:val="00883B5F"/>
    <w:rsid w:val="008D4DB2"/>
    <w:rsid w:val="009A26BF"/>
    <w:rsid w:val="009C5BC6"/>
    <w:rsid w:val="00A515EF"/>
    <w:rsid w:val="00C42363"/>
    <w:rsid w:val="00CE365D"/>
    <w:rsid w:val="00E47142"/>
    <w:rsid w:val="00EA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предоставления компенсаций работникам за работу</vt:lpstr>
    </vt:vector>
  </TitlesOfParts>
  <Company>обком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предоставления компенсаций работникам за работу</dc:title>
  <dc:creator>user</dc:creator>
  <cp:lastModifiedBy>Мособком</cp:lastModifiedBy>
  <cp:revision>2</cp:revision>
  <cp:lastPrinted>2014-05-22T11:16:00Z</cp:lastPrinted>
  <dcterms:created xsi:type="dcterms:W3CDTF">2014-05-22T13:30:00Z</dcterms:created>
  <dcterms:modified xsi:type="dcterms:W3CDTF">2014-05-22T13:30:00Z</dcterms:modified>
</cp:coreProperties>
</file>